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F7CF" w14:textId="0AE4E32F" w:rsidR="00205430" w:rsidRPr="002876F1" w:rsidRDefault="00464A88" w:rsidP="00464A88">
      <w:pPr>
        <w:jc w:val="center"/>
        <w:rPr>
          <w:rFonts w:ascii="Times" w:hAnsi="Times"/>
          <w:b/>
          <w:bCs/>
          <w:color w:val="000000" w:themeColor="text1"/>
          <w:sz w:val="40"/>
          <w:szCs w:val="40"/>
          <w:u w:val="single"/>
        </w:rPr>
      </w:pPr>
      <w:r w:rsidRPr="002876F1">
        <w:rPr>
          <w:rFonts w:ascii="Times" w:hAnsi="Times"/>
          <w:b/>
          <w:bCs/>
          <w:color w:val="000000" w:themeColor="text1"/>
          <w:sz w:val="40"/>
          <w:szCs w:val="40"/>
          <w:u w:val="single"/>
        </w:rPr>
        <w:t>Donovan M. Adams</w:t>
      </w:r>
    </w:p>
    <w:p w14:paraId="09EC2A2A" w14:textId="11065019" w:rsidR="00464A88" w:rsidRPr="002876F1" w:rsidRDefault="00B031C5" w:rsidP="00F927A8">
      <w:pPr>
        <w:jc w:val="right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October</w:t>
      </w:r>
      <w:r w:rsidR="00F927A8" w:rsidRPr="002876F1">
        <w:rPr>
          <w:rFonts w:ascii="Times" w:hAnsi="Times"/>
          <w:color w:val="000000" w:themeColor="text1"/>
        </w:rPr>
        <w:t xml:space="preserve"> 202</w:t>
      </w:r>
      <w:r w:rsidR="001959E3" w:rsidRPr="002876F1">
        <w:rPr>
          <w:rFonts w:ascii="Times" w:hAnsi="Times"/>
          <w:color w:val="000000" w:themeColor="text1"/>
        </w:rPr>
        <w:t>4</w:t>
      </w:r>
    </w:p>
    <w:p w14:paraId="3F37D233" w14:textId="322CE00E" w:rsidR="00464A88" w:rsidRPr="002876F1" w:rsidRDefault="00464A88" w:rsidP="00464A88">
      <w:pPr>
        <w:jc w:val="center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Assistant Professor</w:t>
      </w:r>
    </w:p>
    <w:p w14:paraId="7E9C4EE0" w14:textId="34E63679" w:rsidR="00464A88" w:rsidRPr="002876F1" w:rsidRDefault="00464A88" w:rsidP="00464A88">
      <w:pPr>
        <w:jc w:val="center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Department of Anthropology, HPH309</w:t>
      </w:r>
    </w:p>
    <w:p w14:paraId="7EC491B3" w14:textId="4E99805D" w:rsidR="00464A88" w:rsidRPr="002876F1" w:rsidRDefault="00464A88" w:rsidP="00464A88">
      <w:pPr>
        <w:jc w:val="center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University of Central Florida</w:t>
      </w:r>
    </w:p>
    <w:p w14:paraId="71DE5948" w14:textId="1794E1CF" w:rsidR="00464A88" w:rsidRPr="002876F1" w:rsidRDefault="00464A88" w:rsidP="00464A88">
      <w:pPr>
        <w:jc w:val="center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Orlando, FL 32816</w:t>
      </w:r>
    </w:p>
    <w:p w14:paraId="45A78170" w14:textId="1E33D784" w:rsidR="00464A88" w:rsidRPr="002876F1" w:rsidRDefault="00464A88" w:rsidP="00464A88">
      <w:pPr>
        <w:jc w:val="center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donovan.adams@ucf.edu</w:t>
      </w:r>
    </w:p>
    <w:p w14:paraId="7B6C77CA" w14:textId="51CFDBB9" w:rsidR="00464A88" w:rsidRPr="002876F1" w:rsidRDefault="00464A88" w:rsidP="00464A88">
      <w:pPr>
        <w:jc w:val="center"/>
        <w:rPr>
          <w:rFonts w:ascii="Times" w:hAnsi="Times"/>
          <w:color w:val="000000" w:themeColor="text1"/>
        </w:rPr>
      </w:pPr>
    </w:p>
    <w:p w14:paraId="2E2D1D1A" w14:textId="1D078919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b/>
          <w:bCs/>
          <w:color w:val="000000" w:themeColor="text1"/>
        </w:rPr>
        <w:t>EDUCATION</w:t>
      </w:r>
    </w:p>
    <w:p w14:paraId="45233503" w14:textId="72B57F04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37D6AEDF" w14:textId="5711C1D7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University of Nevada, Reno 2020</w:t>
      </w:r>
    </w:p>
    <w:p w14:paraId="5F463D7B" w14:textId="08631F85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  <w:t>Anthropology, Ph.D.</w:t>
      </w:r>
    </w:p>
    <w:p w14:paraId="5DBCF546" w14:textId="3536A3D1" w:rsidR="00464A88" w:rsidRPr="002876F1" w:rsidRDefault="00464A88" w:rsidP="00464A88">
      <w:pPr>
        <w:ind w:left="720" w:hanging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Dissertation:</w:t>
      </w:r>
      <w:r w:rsidRPr="002876F1">
        <w:rPr>
          <w:rFonts w:ascii="Times" w:hAnsi="Times"/>
          <w:color w:val="000000" w:themeColor="text1"/>
        </w:rPr>
        <w:t xml:space="preserve"> Community Development and Culture Negotiation during the Early Bronze Age in Western Anatolia</w:t>
      </w:r>
    </w:p>
    <w:p w14:paraId="0C375701" w14:textId="3823FA70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Thesis Advisor</w:t>
      </w:r>
      <w:r w:rsidRPr="002876F1">
        <w:rPr>
          <w:rFonts w:ascii="Times" w:hAnsi="Times"/>
          <w:color w:val="000000" w:themeColor="text1"/>
        </w:rPr>
        <w:t>: Marin Pilloud, Ph.D., D.-ABFA</w:t>
      </w:r>
    </w:p>
    <w:p w14:paraId="574B7C3E" w14:textId="05EA4366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1DC10DE4" w14:textId="3E23A279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Boston University School of Medicine 2015</w:t>
      </w:r>
    </w:p>
    <w:p w14:paraId="518D7969" w14:textId="5A1E7F78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  <w:t>Forensic Anthropology, M.S.</w:t>
      </w:r>
    </w:p>
    <w:p w14:paraId="5F0D0638" w14:textId="2EA8C7C5" w:rsidR="00464A88" w:rsidRPr="002876F1" w:rsidRDefault="00464A88" w:rsidP="00464A88">
      <w:pPr>
        <w:ind w:left="720" w:hanging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Thesis:</w:t>
      </w:r>
      <w:r w:rsidRPr="002876F1">
        <w:rPr>
          <w:rFonts w:ascii="Times" w:hAnsi="Times"/>
          <w:color w:val="000000" w:themeColor="text1"/>
        </w:rPr>
        <w:t xml:space="preserve"> </w:t>
      </w:r>
      <w:proofErr w:type="spellStart"/>
      <w:r w:rsidRPr="002876F1">
        <w:rPr>
          <w:rFonts w:ascii="Times" w:hAnsi="Times"/>
          <w:color w:val="000000" w:themeColor="text1"/>
        </w:rPr>
        <w:t>Odontometric</w:t>
      </w:r>
      <w:proofErr w:type="spellEnd"/>
      <w:r w:rsidRPr="002876F1">
        <w:rPr>
          <w:rFonts w:ascii="Times" w:hAnsi="Times"/>
          <w:color w:val="000000" w:themeColor="text1"/>
        </w:rPr>
        <w:t xml:space="preserve"> Differentiation Between Southwest Hispanics, Native Americans, and European Americans</w:t>
      </w:r>
    </w:p>
    <w:p w14:paraId="1C048BFD" w14:textId="69CEB890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Thesis Advisor:</w:t>
      </w:r>
      <w:r w:rsidRPr="002876F1">
        <w:rPr>
          <w:rFonts w:ascii="Times" w:hAnsi="Times"/>
          <w:color w:val="000000" w:themeColor="text1"/>
        </w:rPr>
        <w:t xml:space="preserve"> James </w:t>
      </w:r>
      <w:proofErr w:type="spellStart"/>
      <w:r w:rsidRPr="002876F1">
        <w:rPr>
          <w:rFonts w:ascii="Times" w:hAnsi="Times"/>
          <w:color w:val="000000" w:themeColor="text1"/>
        </w:rPr>
        <w:t>Pokines</w:t>
      </w:r>
      <w:proofErr w:type="spellEnd"/>
      <w:r w:rsidRPr="002876F1">
        <w:rPr>
          <w:rFonts w:ascii="Times" w:hAnsi="Times"/>
          <w:color w:val="000000" w:themeColor="text1"/>
        </w:rPr>
        <w:t>, Ph.D., D-ABFA</w:t>
      </w:r>
    </w:p>
    <w:p w14:paraId="3A8B6626" w14:textId="10DA809F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29850BCF" w14:textId="05B2F9BE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University at Albany, SUNY (Summa cum laude) 2013</w:t>
      </w:r>
    </w:p>
    <w:p w14:paraId="1F900B96" w14:textId="02470BF4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  <w:t>Anthropology, B.A. (Honors)</w:t>
      </w:r>
    </w:p>
    <w:p w14:paraId="7AA24E5A" w14:textId="75D4B7AC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  <w:t>Human Biology, B.S.</w:t>
      </w:r>
    </w:p>
    <w:p w14:paraId="7C973864" w14:textId="3EBEE212" w:rsidR="00464A88" w:rsidRPr="002876F1" w:rsidRDefault="00464A88" w:rsidP="00464A88">
      <w:pPr>
        <w:ind w:left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b/>
          <w:bCs/>
          <w:color w:val="000000" w:themeColor="text1"/>
        </w:rPr>
        <w:t xml:space="preserve">Honors Thesis: </w:t>
      </w:r>
      <w:r w:rsidRPr="002876F1">
        <w:rPr>
          <w:rFonts w:ascii="Times" w:hAnsi="Times"/>
          <w:color w:val="000000" w:themeColor="text1"/>
        </w:rPr>
        <w:t>Cypriot Religion of the Early Bronze Age: Insular and Transmitted Ideologies, ca. 2500-2000 B.C.E.</w:t>
      </w:r>
    </w:p>
    <w:p w14:paraId="259871C7" w14:textId="3BF3AD32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 xml:space="preserve">Thesis Advisor: </w:t>
      </w:r>
      <w:r w:rsidRPr="002876F1">
        <w:rPr>
          <w:rFonts w:ascii="Times" w:hAnsi="Times"/>
          <w:color w:val="000000" w:themeColor="text1"/>
        </w:rPr>
        <w:t xml:space="preserve">Stuart </w:t>
      </w:r>
      <w:proofErr w:type="spellStart"/>
      <w:r w:rsidRPr="002876F1">
        <w:rPr>
          <w:rFonts w:ascii="Times" w:hAnsi="Times"/>
          <w:color w:val="000000" w:themeColor="text1"/>
        </w:rPr>
        <w:t>Swiny</w:t>
      </w:r>
      <w:proofErr w:type="spellEnd"/>
      <w:r w:rsidRPr="002876F1">
        <w:rPr>
          <w:rFonts w:ascii="Times" w:hAnsi="Times"/>
          <w:color w:val="000000" w:themeColor="text1"/>
        </w:rPr>
        <w:t>, Ph.D.</w:t>
      </w:r>
    </w:p>
    <w:p w14:paraId="5161B584" w14:textId="77777777" w:rsidR="0030753A" w:rsidRPr="002876F1" w:rsidRDefault="0030753A" w:rsidP="00464A88">
      <w:pPr>
        <w:rPr>
          <w:rFonts w:ascii="Times" w:hAnsi="Times"/>
          <w:color w:val="000000" w:themeColor="text1"/>
        </w:rPr>
      </w:pPr>
    </w:p>
    <w:p w14:paraId="0E483D25" w14:textId="045E7017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35FEC5F3" w14:textId="0494B8D7" w:rsidR="00464A88" w:rsidRPr="002876F1" w:rsidRDefault="000A7D24" w:rsidP="00464A88">
      <w:pPr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t>ACADEMIC POSITIONS</w:t>
      </w:r>
    </w:p>
    <w:p w14:paraId="70C8091D" w14:textId="4512980B" w:rsidR="00464A88" w:rsidRPr="002876F1" w:rsidRDefault="00464A88" w:rsidP="00464A88">
      <w:pPr>
        <w:rPr>
          <w:rFonts w:ascii="Times" w:hAnsi="Times"/>
          <w:b/>
          <w:bCs/>
          <w:color w:val="000000" w:themeColor="text1"/>
        </w:rPr>
      </w:pPr>
    </w:p>
    <w:p w14:paraId="23DA813F" w14:textId="3786C634" w:rsidR="000A7D24" w:rsidRDefault="000A7D24" w:rsidP="00464A88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2024-Present</w:t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bCs/>
          <w:color w:val="000000" w:themeColor="text1"/>
        </w:rPr>
        <w:t>Secondary Join</w:t>
      </w:r>
      <w:r w:rsidR="008F3DB3">
        <w:rPr>
          <w:rFonts w:ascii="Times" w:hAnsi="Times"/>
          <w:b/>
          <w:bCs/>
          <w:color w:val="000000" w:themeColor="text1"/>
        </w:rPr>
        <w:t>t</w:t>
      </w:r>
      <w:r>
        <w:rPr>
          <w:rFonts w:ascii="Times" w:hAnsi="Times"/>
          <w:b/>
          <w:bCs/>
          <w:color w:val="000000" w:themeColor="text1"/>
        </w:rPr>
        <w:t xml:space="preserve"> Appointment</w:t>
      </w:r>
      <w:r>
        <w:rPr>
          <w:rFonts w:ascii="Times" w:hAnsi="Times"/>
          <w:color w:val="000000" w:themeColor="text1"/>
        </w:rPr>
        <w:t>, National Center for Forensic Science</w:t>
      </w:r>
    </w:p>
    <w:p w14:paraId="66F5997D" w14:textId="5993AFE3" w:rsidR="000A7D24" w:rsidRPr="000A7D24" w:rsidRDefault="000A7D24" w:rsidP="00464A88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  <w:t>University of Central Florida</w:t>
      </w:r>
    </w:p>
    <w:p w14:paraId="777742D6" w14:textId="77777777" w:rsidR="000A7D24" w:rsidRDefault="000A7D24" w:rsidP="00464A88">
      <w:pPr>
        <w:rPr>
          <w:rFonts w:ascii="Times" w:hAnsi="Times"/>
          <w:color w:val="000000" w:themeColor="text1"/>
        </w:rPr>
      </w:pPr>
    </w:p>
    <w:p w14:paraId="0243FD8D" w14:textId="109D23E8" w:rsidR="0034369F" w:rsidRPr="000A7D24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2020-Present</w:t>
      </w:r>
      <w:r w:rsidRPr="002876F1">
        <w:rPr>
          <w:rFonts w:ascii="Times" w:hAnsi="Times"/>
          <w:color w:val="000000" w:themeColor="text1"/>
        </w:rPr>
        <w:tab/>
      </w:r>
      <w:r w:rsidR="0034369F" w:rsidRPr="002876F1">
        <w:rPr>
          <w:rFonts w:ascii="Times" w:hAnsi="Times"/>
          <w:b/>
          <w:bCs/>
          <w:color w:val="000000" w:themeColor="text1"/>
        </w:rPr>
        <w:t>Assistant Professor</w:t>
      </w:r>
      <w:r w:rsidR="000A7D24">
        <w:rPr>
          <w:rFonts w:ascii="Times" w:hAnsi="Times"/>
          <w:color w:val="000000" w:themeColor="text1"/>
        </w:rPr>
        <w:t>, Department of Anthropology</w:t>
      </w:r>
    </w:p>
    <w:p w14:paraId="755FB73C" w14:textId="04AB7063" w:rsidR="00464A88" w:rsidRPr="002876F1" w:rsidRDefault="00464A88" w:rsidP="0034369F">
      <w:pPr>
        <w:ind w:left="720" w:firstLine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University of Central Florida</w:t>
      </w:r>
    </w:p>
    <w:p w14:paraId="75E49DBC" w14:textId="5E843B45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11E2A59A" w14:textId="7FB77C17" w:rsidR="00464A88" w:rsidRPr="002876F1" w:rsidRDefault="00464A88" w:rsidP="00464A88">
      <w:pPr>
        <w:rPr>
          <w:rFonts w:ascii="Times" w:hAnsi="Times"/>
          <w:b/>
          <w:bCs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2019-2020</w:t>
      </w: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Graduate Research Assistant</w:t>
      </w:r>
    </w:p>
    <w:p w14:paraId="3D2074F8" w14:textId="6BA8FAAF" w:rsidR="00464A88" w:rsidRPr="002876F1" w:rsidRDefault="00464A88" w:rsidP="00464A88">
      <w:pPr>
        <w:ind w:left="144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 xml:space="preserve">NSF Grant (#1827338): </w:t>
      </w:r>
      <w:r w:rsidRPr="002876F1">
        <w:rPr>
          <w:rFonts w:ascii="Times" w:hAnsi="Times"/>
          <w:i/>
          <w:iCs/>
          <w:color w:val="000000" w:themeColor="text1"/>
        </w:rPr>
        <w:t>Creation, Maintenance, and Mobility of Neolithic Communities in Central Anatolia</w:t>
      </w:r>
      <w:r w:rsidRPr="002876F1">
        <w:rPr>
          <w:rFonts w:ascii="Times" w:hAnsi="Times"/>
          <w:color w:val="000000" w:themeColor="text1"/>
        </w:rPr>
        <w:t xml:space="preserve"> (PIs: Marin A. </w:t>
      </w:r>
      <w:proofErr w:type="spellStart"/>
      <w:r w:rsidRPr="002876F1">
        <w:rPr>
          <w:rFonts w:ascii="Times" w:hAnsi="Times"/>
          <w:color w:val="000000" w:themeColor="text1"/>
        </w:rPr>
        <w:t>Pilloud</w:t>
      </w:r>
      <w:proofErr w:type="spellEnd"/>
      <w:r w:rsidRPr="002876F1">
        <w:rPr>
          <w:rFonts w:ascii="Times" w:hAnsi="Times"/>
          <w:color w:val="000000" w:themeColor="text1"/>
        </w:rPr>
        <w:t xml:space="preserve">, Mehmet </w:t>
      </w:r>
      <w:proofErr w:type="spellStart"/>
      <w:r w:rsidRPr="002876F1">
        <w:rPr>
          <w:rFonts w:ascii="Times" w:hAnsi="Times"/>
          <w:color w:val="000000" w:themeColor="text1"/>
        </w:rPr>
        <w:t>Somel</w:t>
      </w:r>
      <w:proofErr w:type="spellEnd"/>
      <w:r w:rsidRPr="002876F1">
        <w:rPr>
          <w:rFonts w:ascii="Times" w:hAnsi="Times"/>
          <w:color w:val="000000" w:themeColor="text1"/>
        </w:rPr>
        <w:t xml:space="preserve">, Christopher J. </w:t>
      </w:r>
      <w:proofErr w:type="spellStart"/>
      <w:r w:rsidRPr="002876F1">
        <w:rPr>
          <w:rFonts w:ascii="Times" w:hAnsi="Times"/>
          <w:color w:val="000000" w:themeColor="text1"/>
        </w:rPr>
        <w:t>Knüsel</w:t>
      </w:r>
      <w:proofErr w:type="spellEnd"/>
      <w:r w:rsidRPr="002876F1">
        <w:rPr>
          <w:rFonts w:ascii="Times" w:hAnsi="Times"/>
          <w:color w:val="000000" w:themeColor="text1"/>
        </w:rPr>
        <w:t>, and Clark Spencer Larsen)</w:t>
      </w:r>
    </w:p>
    <w:p w14:paraId="1FCFA779" w14:textId="4CA5F30D" w:rsidR="00464A88" w:rsidRPr="002876F1" w:rsidRDefault="00464A88" w:rsidP="00464A88">
      <w:pPr>
        <w:ind w:left="144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 xml:space="preserve">Computational </w:t>
      </w:r>
      <w:proofErr w:type="spellStart"/>
      <w:r w:rsidRPr="002876F1">
        <w:rPr>
          <w:rFonts w:ascii="Times" w:hAnsi="Times"/>
          <w:color w:val="000000" w:themeColor="text1"/>
        </w:rPr>
        <w:t>aDNA</w:t>
      </w:r>
      <w:proofErr w:type="spellEnd"/>
      <w:r w:rsidRPr="002876F1">
        <w:rPr>
          <w:rFonts w:ascii="Times" w:hAnsi="Times"/>
          <w:color w:val="000000" w:themeColor="text1"/>
        </w:rPr>
        <w:t xml:space="preserve"> analyses, data management, data analysis, and UNIX programming in association with the Middle East Technical University</w:t>
      </w:r>
    </w:p>
    <w:p w14:paraId="156A0DB8" w14:textId="209D1713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458AF577" w14:textId="2E46EAED" w:rsidR="00464A88" w:rsidRPr="002876F1" w:rsidRDefault="00464A88" w:rsidP="00464A88">
      <w:pPr>
        <w:rPr>
          <w:rFonts w:ascii="Times" w:hAnsi="Times"/>
          <w:b/>
          <w:bCs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2017</w:t>
      </w: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Instructor</w:t>
      </w:r>
    </w:p>
    <w:p w14:paraId="71AF57D7" w14:textId="33963AA6" w:rsidR="00464A88" w:rsidRPr="002876F1" w:rsidRDefault="00464A88" w:rsidP="00464A88">
      <w:pPr>
        <w:ind w:left="144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lastRenderedPageBreak/>
        <w:t>Department of Anthropology; University of Nevada, Reno; ANTH 102, Introduction to Biological Anthropology; Spring and Fall Sessions</w:t>
      </w:r>
    </w:p>
    <w:p w14:paraId="60A5DDA7" w14:textId="5635314C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51B12473" w14:textId="3A7FC269" w:rsidR="00464A88" w:rsidRPr="002876F1" w:rsidRDefault="00464A88" w:rsidP="00464A88">
      <w:pPr>
        <w:rPr>
          <w:rFonts w:ascii="Times" w:hAnsi="Times"/>
          <w:b/>
          <w:bCs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201</w:t>
      </w:r>
      <w:r w:rsidR="00A40852" w:rsidRPr="002876F1">
        <w:rPr>
          <w:rFonts w:ascii="Times" w:hAnsi="Times"/>
          <w:color w:val="000000" w:themeColor="text1"/>
        </w:rPr>
        <w:t>5</w:t>
      </w:r>
      <w:r w:rsidRPr="002876F1">
        <w:rPr>
          <w:rFonts w:ascii="Times" w:hAnsi="Times"/>
          <w:color w:val="000000" w:themeColor="text1"/>
        </w:rPr>
        <w:t>-2018</w:t>
      </w: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Teaching Assistant</w:t>
      </w:r>
    </w:p>
    <w:p w14:paraId="79DC767C" w14:textId="5F8DD852" w:rsidR="00464A88" w:rsidRPr="002876F1" w:rsidRDefault="00464A88" w:rsidP="00464A88">
      <w:pPr>
        <w:ind w:left="144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Department of Anthropology; University of Nevada, Reno; ANTH 101, Introduction to Cultural Anthropology</w:t>
      </w:r>
    </w:p>
    <w:p w14:paraId="18587BD7" w14:textId="159396B0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5A089E86" w14:textId="03C198DD" w:rsidR="00464A88" w:rsidRPr="002876F1" w:rsidRDefault="00464A88" w:rsidP="00464A88">
      <w:pPr>
        <w:rPr>
          <w:rFonts w:ascii="Times" w:hAnsi="Times"/>
          <w:b/>
          <w:bCs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2015</w:t>
      </w: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Teaching Assistant</w:t>
      </w:r>
    </w:p>
    <w:p w14:paraId="3511F887" w14:textId="3B29C697" w:rsidR="00464A88" w:rsidRPr="002876F1" w:rsidRDefault="00464A88" w:rsidP="00464A88">
      <w:pPr>
        <w:ind w:left="144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Department of Anatomy and Neurobiology; Boston University School of Medicine; ANTH 705, Forensic Anthropology Techniques</w:t>
      </w:r>
    </w:p>
    <w:p w14:paraId="56A46F99" w14:textId="7D5A17A5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044A17B2" w14:textId="5D0D30FD" w:rsidR="00464A88" w:rsidRPr="002876F1" w:rsidRDefault="00464A88" w:rsidP="00464A88">
      <w:pPr>
        <w:rPr>
          <w:rFonts w:ascii="Times" w:hAnsi="Times"/>
          <w:b/>
          <w:bCs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2015</w:t>
      </w: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Graduate Student Assistant</w:t>
      </w:r>
    </w:p>
    <w:p w14:paraId="5E1D4B6D" w14:textId="4CB46CD1" w:rsidR="00464A88" w:rsidRPr="002876F1" w:rsidRDefault="00464A88" w:rsidP="00464A88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b/>
          <w:bCs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>Framingham Heart Study, Boston University School of Medicine</w:t>
      </w:r>
    </w:p>
    <w:p w14:paraId="6094964F" w14:textId="77777777" w:rsidR="0030753A" w:rsidRPr="002876F1" w:rsidRDefault="0030753A" w:rsidP="00464A88">
      <w:pPr>
        <w:rPr>
          <w:rFonts w:ascii="Times" w:hAnsi="Times"/>
          <w:color w:val="000000" w:themeColor="text1"/>
        </w:rPr>
      </w:pPr>
    </w:p>
    <w:p w14:paraId="0BCC32F0" w14:textId="259F2DEB" w:rsidR="00464A88" w:rsidRPr="002876F1" w:rsidRDefault="00464A88" w:rsidP="00464A88">
      <w:pPr>
        <w:rPr>
          <w:rFonts w:ascii="Times" w:hAnsi="Times"/>
          <w:color w:val="000000" w:themeColor="text1"/>
        </w:rPr>
      </w:pPr>
    </w:p>
    <w:p w14:paraId="293F54E2" w14:textId="77777777" w:rsidR="009C5527" w:rsidRPr="002876F1" w:rsidRDefault="009C5527" w:rsidP="009C5527">
      <w:pPr>
        <w:rPr>
          <w:rFonts w:ascii="Times" w:hAnsi="Times"/>
          <w:b/>
          <w:bCs/>
          <w:color w:val="000000" w:themeColor="text1"/>
        </w:rPr>
      </w:pPr>
      <w:r w:rsidRPr="002876F1">
        <w:rPr>
          <w:rFonts w:ascii="Times" w:hAnsi="Times"/>
          <w:b/>
          <w:bCs/>
          <w:color w:val="000000" w:themeColor="text1"/>
        </w:rPr>
        <w:t>HONORS AND AWARDS</w:t>
      </w:r>
    </w:p>
    <w:p w14:paraId="7DA82CA7" w14:textId="77777777" w:rsidR="009C5527" w:rsidRPr="002876F1" w:rsidRDefault="009C5527" w:rsidP="009C5527">
      <w:pPr>
        <w:rPr>
          <w:rFonts w:ascii="Times" w:hAnsi="Times"/>
          <w:b/>
          <w:bCs/>
          <w:color w:val="000000" w:themeColor="text1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8190"/>
      </w:tblGrid>
      <w:tr w:rsidR="002876F1" w:rsidRPr="002876F1" w14:paraId="63838EA8" w14:textId="77777777" w:rsidTr="00B848EB">
        <w:tc>
          <w:tcPr>
            <w:tcW w:w="1530" w:type="dxa"/>
          </w:tcPr>
          <w:p w14:paraId="57E41890" w14:textId="6BA8F8BD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2023</w:t>
            </w:r>
          </w:p>
        </w:tc>
        <w:tc>
          <w:tcPr>
            <w:tcW w:w="8190" w:type="dxa"/>
          </w:tcPr>
          <w:p w14:paraId="6822A8FF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Affordable Instructional Materials High Impact Group Award</w:t>
            </w:r>
          </w:p>
          <w:p w14:paraId="14BA267E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University of Central Florida</w:t>
            </w:r>
          </w:p>
          <w:p w14:paraId="648F2B78" w14:textId="4C5B5D9A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</w:p>
        </w:tc>
      </w:tr>
      <w:tr w:rsidR="002876F1" w:rsidRPr="002876F1" w14:paraId="373D159B" w14:textId="77777777" w:rsidTr="00B848EB">
        <w:tc>
          <w:tcPr>
            <w:tcW w:w="1530" w:type="dxa"/>
          </w:tcPr>
          <w:p w14:paraId="6E3B9BE6" w14:textId="057DF579" w:rsidR="00113477" w:rsidRPr="002876F1" w:rsidRDefault="001E0C77" w:rsidP="00113477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2021, </w:t>
            </w:r>
            <w:r w:rsidR="00113477" w:rsidRPr="002876F1">
              <w:rPr>
                <w:rFonts w:ascii="Times" w:hAnsi="Times"/>
                <w:color w:val="000000" w:themeColor="text1"/>
              </w:rPr>
              <w:t>2022</w:t>
            </w:r>
          </w:p>
        </w:tc>
        <w:tc>
          <w:tcPr>
            <w:tcW w:w="8190" w:type="dxa"/>
          </w:tcPr>
          <w:p w14:paraId="04BC8905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i/>
                <w:iCs/>
                <w:color w:val="000000" w:themeColor="text1"/>
              </w:rPr>
              <w:t>Journal of Forensic Sciences</w:t>
            </w:r>
            <w:r w:rsidRPr="002876F1">
              <w:rPr>
                <w:rFonts w:ascii="Times" w:hAnsi="Times"/>
                <w:b/>
                <w:bCs/>
                <w:color w:val="000000" w:themeColor="text1"/>
              </w:rPr>
              <w:t xml:space="preserve"> Top-Cited (01/01/2021-12/15/2022) Paper</w:t>
            </w:r>
          </w:p>
          <w:p w14:paraId="4FE12C3A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“</w:t>
            </w:r>
            <w:r w:rsidRPr="002876F1">
              <w:rPr>
                <w:rFonts w:ascii="Times" w:hAnsi="Times"/>
                <w:i/>
                <w:iCs/>
                <w:color w:val="000000" w:themeColor="text1"/>
              </w:rPr>
              <w:t>Language use in ancestry research and estimation</w:t>
            </w:r>
            <w:r w:rsidRPr="002876F1">
              <w:rPr>
                <w:rFonts w:ascii="Times" w:hAnsi="Times"/>
                <w:color w:val="000000" w:themeColor="text1"/>
              </w:rPr>
              <w:t>” with Christopher Maier and Alba Craig</w:t>
            </w:r>
          </w:p>
          <w:p w14:paraId="7FD8B24C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</w:p>
        </w:tc>
      </w:tr>
      <w:tr w:rsidR="002876F1" w:rsidRPr="002876F1" w14:paraId="7A956413" w14:textId="77777777" w:rsidTr="00B848EB">
        <w:tc>
          <w:tcPr>
            <w:tcW w:w="1530" w:type="dxa"/>
          </w:tcPr>
          <w:p w14:paraId="04DFFFA5" w14:textId="0C6A9BBE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2021</w:t>
            </w:r>
          </w:p>
        </w:tc>
        <w:tc>
          <w:tcPr>
            <w:tcW w:w="8190" w:type="dxa"/>
          </w:tcPr>
          <w:p w14:paraId="70E5865C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i/>
                <w:iCs/>
                <w:color w:val="000000" w:themeColor="text1"/>
              </w:rPr>
              <w:t xml:space="preserve">Journal of Forensic Sciences </w:t>
            </w:r>
            <w:r w:rsidRPr="002876F1">
              <w:rPr>
                <w:rFonts w:ascii="Times" w:hAnsi="Times"/>
                <w:b/>
                <w:bCs/>
                <w:color w:val="000000" w:themeColor="text1"/>
              </w:rPr>
              <w:t>Anthropology Noteworthy Article</w:t>
            </w:r>
          </w:p>
          <w:p w14:paraId="30607C6C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“</w:t>
            </w:r>
            <w:r w:rsidRPr="002876F1">
              <w:rPr>
                <w:rFonts w:ascii="Times" w:hAnsi="Times"/>
                <w:i/>
                <w:iCs/>
                <w:color w:val="000000" w:themeColor="text1"/>
              </w:rPr>
              <w:t>Language use in ancestry research and estimation</w:t>
            </w:r>
            <w:r w:rsidRPr="002876F1">
              <w:rPr>
                <w:rFonts w:ascii="Times" w:hAnsi="Times"/>
                <w:color w:val="000000" w:themeColor="text1"/>
              </w:rPr>
              <w:t>” with Christopher Maier and Alba Craig</w:t>
            </w:r>
          </w:p>
          <w:p w14:paraId="205F142A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</w:p>
        </w:tc>
      </w:tr>
      <w:tr w:rsidR="002876F1" w:rsidRPr="002876F1" w14:paraId="6B692A5C" w14:textId="77777777" w:rsidTr="00B848EB">
        <w:tc>
          <w:tcPr>
            <w:tcW w:w="1530" w:type="dxa"/>
          </w:tcPr>
          <w:p w14:paraId="63D8B35F" w14:textId="0091FE99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2020</w:t>
            </w:r>
          </w:p>
        </w:tc>
        <w:tc>
          <w:tcPr>
            <w:tcW w:w="8190" w:type="dxa"/>
          </w:tcPr>
          <w:p w14:paraId="7BE0F25E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Pollitzer Travel Award ($500)</w:t>
            </w:r>
          </w:p>
          <w:p w14:paraId="7FBF0897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American Association of Biological Anthropologists</w:t>
            </w:r>
          </w:p>
          <w:p w14:paraId="0B66376E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</w:p>
        </w:tc>
      </w:tr>
      <w:tr w:rsidR="002876F1" w:rsidRPr="002876F1" w14:paraId="0209BE9D" w14:textId="77777777" w:rsidTr="00B848EB">
        <w:tc>
          <w:tcPr>
            <w:tcW w:w="1530" w:type="dxa"/>
          </w:tcPr>
          <w:p w14:paraId="37C5F89B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2019</w:t>
            </w:r>
          </w:p>
        </w:tc>
        <w:tc>
          <w:tcPr>
            <w:tcW w:w="8190" w:type="dxa"/>
          </w:tcPr>
          <w:p w14:paraId="40DF288D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Public Engagement Award</w:t>
            </w:r>
          </w:p>
          <w:p w14:paraId="4C2385AF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UNR Department of Anthropology</w:t>
            </w:r>
          </w:p>
          <w:p w14:paraId="09CC69F6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27E17E8A" w14:textId="77777777" w:rsidTr="00B848EB">
        <w:tc>
          <w:tcPr>
            <w:tcW w:w="1530" w:type="dxa"/>
          </w:tcPr>
          <w:p w14:paraId="4AE24202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2018</w:t>
            </w:r>
          </w:p>
        </w:tc>
        <w:tc>
          <w:tcPr>
            <w:tcW w:w="8190" w:type="dxa"/>
          </w:tcPr>
          <w:p w14:paraId="650B30AD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WeBiG Conference Student Poster Competition (Honorable Mention)</w:t>
            </w:r>
          </w:p>
          <w:p w14:paraId="7957478B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For poster entitled “</w:t>
            </w:r>
            <w:r w:rsidRPr="002876F1">
              <w:rPr>
                <w:rFonts w:ascii="Times" w:hAnsi="Times"/>
                <w:i/>
                <w:iCs/>
                <w:color w:val="000000" w:themeColor="text1"/>
              </w:rPr>
              <w:t>Observer error in scoring dental morphology and its impact on forensic ancestry estimation</w:t>
            </w:r>
            <w:r w:rsidRPr="002876F1">
              <w:rPr>
                <w:rFonts w:ascii="Times" w:hAnsi="Times"/>
                <w:color w:val="000000" w:themeColor="text1"/>
              </w:rPr>
              <w:t>” with Marin A. Pilloud</w:t>
            </w:r>
          </w:p>
          <w:p w14:paraId="24609283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01253874" w14:textId="77777777" w:rsidTr="00B848EB">
        <w:tc>
          <w:tcPr>
            <w:tcW w:w="1530" w:type="dxa"/>
          </w:tcPr>
          <w:p w14:paraId="10C02A89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2018</w:t>
            </w:r>
          </w:p>
        </w:tc>
        <w:tc>
          <w:tcPr>
            <w:tcW w:w="8190" w:type="dxa"/>
          </w:tcPr>
          <w:p w14:paraId="372C784D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Albert A. Dahlberg Student Paper Competition</w:t>
            </w:r>
          </w:p>
          <w:p w14:paraId="400FF418" w14:textId="7CF64D80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Winner of best paper awarded by the Dental Anthropology Association for paper entitled “</w:t>
            </w:r>
            <w:r w:rsidRPr="002876F1">
              <w:rPr>
                <w:rFonts w:ascii="Times" w:hAnsi="Times"/>
                <w:i/>
                <w:iCs/>
                <w:color w:val="000000" w:themeColor="text1"/>
              </w:rPr>
              <w:t>Fuzzy Logic as an Approach for Assessing Regional Population Relatedness and Phenotypic Variation</w:t>
            </w:r>
            <w:r w:rsidRPr="002876F1">
              <w:rPr>
                <w:rFonts w:ascii="Times" w:hAnsi="Times"/>
                <w:color w:val="000000" w:themeColor="text1"/>
              </w:rPr>
              <w:t>” with Rebecca L. George and Marin A. Pilloud</w:t>
            </w:r>
          </w:p>
          <w:p w14:paraId="3F14198E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2DDEF092" w14:textId="77777777" w:rsidTr="00B848EB">
        <w:tc>
          <w:tcPr>
            <w:tcW w:w="1530" w:type="dxa"/>
          </w:tcPr>
          <w:p w14:paraId="0BF361C8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2017</w:t>
            </w:r>
          </w:p>
        </w:tc>
        <w:tc>
          <w:tcPr>
            <w:tcW w:w="8190" w:type="dxa"/>
          </w:tcPr>
          <w:p w14:paraId="12FAEC82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Forensic Science Foundation Student Scholarship Award</w:t>
            </w:r>
          </w:p>
          <w:p w14:paraId="3F4FF4B5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lastRenderedPageBreak/>
              <w:t>By American Academy of Forensic Sciences for abstract entitled “</w:t>
            </w:r>
            <w:r w:rsidRPr="002876F1">
              <w:rPr>
                <w:rFonts w:ascii="Times" w:hAnsi="Times"/>
                <w:i/>
                <w:iCs/>
                <w:color w:val="000000" w:themeColor="text1"/>
              </w:rPr>
              <w:t>Fuzzy logic as a novel statistical method for forensic ancestry estimation</w:t>
            </w:r>
            <w:r w:rsidRPr="002876F1">
              <w:rPr>
                <w:rFonts w:ascii="Times" w:hAnsi="Times"/>
                <w:color w:val="000000" w:themeColor="text1"/>
              </w:rPr>
              <w:t>” with Rebecca L. George</w:t>
            </w:r>
          </w:p>
          <w:p w14:paraId="796B8BCB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30A734B1" w14:textId="77777777" w:rsidTr="00B848EB">
        <w:tc>
          <w:tcPr>
            <w:tcW w:w="1530" w:type="dxa"/>
          </w:tcPr>
          <w:p w14:paraId="5CBFD466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lastRenderedPageBreak/>
              <w:t>2017</w:t>
            </w:r>
          </w:p>
        </w:tc>
        <w:tc>
          <w:tcPr>
            <w:tcW w:w="8190" w:type="dxa"/>
          </w:tcPr>
          <w:p w14:paraId="46443235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Outstanding Graduate Student Award</w:t>
            </w:r>
          </w:p>
          <w:p w14:paraId="4146FD56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By Graduate Student Association at University of Nevada, Reno</w:t>
            </w:r>
          </w:p>
          <w:p w14:paraId="5B719D2A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3F20FDEB" w14:textId="77777777" w:rsidTr="00B848EB">
        <w:tc>
          <w:tcPr>
            <w:tcW w:w="1530" w:type="dxa"/>
          </w:tcPr>
          <w:p w14:paraId="199D3B60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2017</w:t>
            </w:r>
          </w:p>
        </w:tc>
        <w:tc>
          <w:tcPr>
            <w:tcW w:w="8190" w:type="dxa"/>
          </w:tcPr>
          <w:p w14:paraId="3FFB99E2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C. G. Turner II/Cambridge University Press Poster Competition Award</w:t>
            </w:r>
          </w:p>
          <w:p w14:paraId="324B3BEF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Winner of best poster awarded by the Dental Anthropology Association for presentation entitled “</w:t>
            </w:r>
            <w:r w:rsidRPr="002876F1">
              <w:rPr>
                <w:rFonts w:ascii="Times" w:hAnsi="Times"/>
                <w:i/>
                <w:iCs/>
                <w:color w:val="000000" w:themeColor="text1"/>
              </w:rPr>
              <w:t>Sex estimation from dental crown and cervical metrics in a contemporary Japanese sample</w:t>
            </w:r>
            <w:r w:rsidRPr="002876F1">
              <w:rPr>
                <w:rFonts w:ascii="Times" w:hAnsi="Times"/>
                <w:color w:val="000000" w:themeColor="text1"/>
              </w:rPr>
              <w:t xml:space="preserve">” with Marin A. </w:t>
            </w:r>
            <w:proofErr w:type="spellStart"/>
            <w:r w:rsidRPr="002876F1">
              <w:rPr>
                <w:rFonts w:ascii="Times" w:hAnsi="Times"/>
                <w:color w:val="000000" w:themeColor="text1"/>
              </w:rPr>
              <w:t>Pilloud</w:t>
            </w:r>
            <w:proofErr w:type="spellEnd"/>
            <w:r w:rsidRPr="002876F1">
              <w:rPr>
                <w:rFonts w:ascii="Times" w:hAnsi="Times"/>
                <w:color w:val="000000" w:themeColor="text1"/>
              </w:rPr>
              <w:t xml:space="preserve">, Diana </w:t>
            </w:r>
            <w:proofErr w:type="spellStart"/>
            <w:r w:rsidRPr="002876F1">
              <w:rPr>
                <w:rFonts w:ascii="Times" w:hAnsi="Times"/>
                <w:color w:val="000000" w:themeColor="text1"/>
              </w:rPr>
              <w:t>Malarchik</w:t>
            </w:r>
            <w:proofErr w:type="spellEnd"/>
            <w:r w:rsidRPr="002876F1">
              <w:rPr>
                <w:rFonts w:ascii="Times" w:hAnsi="Times"/>
                <w:color w:val="000000" w:themeColor="text1"/>
              </w:rPr>
              <w:t>, and Chelsea Arce</w:t>
            </w:r>
          </w:p>
          <w:p w14:paraId="0B470895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397586A2" w14:textId="77777777" w:rsidTr="00B848EB">
        <w:tc>
          <w:tcPr>
            <w:tcW w:w="1530" w:type="dxa"/>
          </w:tcPr>
          <w:p w14:paraId="6FB9E647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2016</w:t>
            </w:r>
          </w:p>
        </w:tc>
        <w:tc>
          <w:tcPr>
            <w:tcW w:w="8190" w:type="dxa"/>
          </w:tcPr>
          <w:p w14:paraId="49C41DB0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WeBiG Conference Student Poster Competition</w:t>
            </w:r>
          </w:p>
          <w:p w14:paraId="03B3D85C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Awarded second place for poster entitled “</w:t>
            </w:r>
            <w:r w:rsidRPr="002876F1">
              <w:rPr>
                <w:rFonts w:ascii="Times" w:hAnsi="Times"/>
                <w:i/>
                <w:iCs/>
                <w:color w:val="000000" w:themeColor="text1"/>
              </w:rPr>
              <w:t xml:space="preserve">Biodistance analysis of an Albuquerque Hispanic population: Unique population </w:t>
            </w:r>
            <w:proofErr w:type="gramStart"/>
            <w:r w:rsidRPr="002876F1">
              <w:rPr>
                <w:rFonts w:ascii="Times" w:hAnsi="Times"/>
                <w:i/>
                <w:iCs/>
                <w:color w:val="000000" w:themeColor="text1"/>
              </w:rPr>
              <w:t>histories</w:t>
            </w:r>
            <w:proofErr w:type="gramEnd"/>
            <w:r w:rsidRPr="002876F1">
              <w:rPr>
                <w:rFonts w:ascii="Times" w:hAnsi="Times"/>
                <w:color w:val="000000" w:themeColor="text1"/>
              </w:rPr>
              <w:t>”</w:t>
            </w:r>
          </w:p>
          <w:p w14:paraId="257FF8B9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2A6E018E" w14:textId="77777777" w:rsidTr="00B848EB">
        <w:tc>
          <w:tcPr>
            <w:tcW w:w="1530" w:type="dxa"/>
          </w:tcPr>
          <w:p w14:paraId="6CBABBE2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2016</w:t>
            </w:r>
          </w:p>
        </w:tc>
        <w:tc>
          <w:tcPr>
            <w:tcW w:w="8190" w:type="dxa"/>
          </w:tcPr>
          <w:p w14:paraId="52C6AE6F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proofErr w:type="spellStart"/>
            <w:r w:rsidRPr="002876F1">
              <w:rPr>
                <w:rFonts w:ascii="Times" w:hAnsi="Times"/>
                <w:b/>
                <w:bCs/>
                <w:color w:val="000000" w:themeColor="text1"/>
              </w:rPr>
              <w:t>BOASgrad</w:t>
            </w:r>
            <w:proofErr w:type="spellEnd"/>
            <w:r w:rsidRPr="002876F1">
              <w:rPr>
                <w:rFonts w:ascii="Times" w:hAnsi="Times"/>
                <w:b/>
                <w:bCs/>
                <w:color w:val="000000" w:themeColor="text1"/>
              </w:rPr>
              <w:t xml:space="preserve"> Student Scholarship</w:t>
            </w:r>
          </w:p>
          <w:p w14:paraId="2B1EB05E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BOAS Anthropology Graduate Student Association</w:t>
            </w:r>
          </w:p>
          <w:p w14:paraId="5360CA08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University of Nevada, Reno</w:t>
            </w:r>
          </w:p>
          <w:p w14:paraId="43338479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3090B5B1" w14:textId="77777777" w:rsidTr="00B848EB">
        <w:tc>
          <w:tcPr>
            <w:tcW w:w="1530" w:type="dxa"/>
          </w:tcPr>
          <w:p w14:paraId="593E7821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2013</w:t>
            </w:r>
          </w:p>
        </w:tc>
        <w:tc>
          <w:tcPr>
            <w:tcW w:w="8190" w:type="dxa"/>
          </w:tcPr>
          <w:p w14:paraId="4C937822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Presidential Leadership Award for the Interfaith Center</w:t>
            </w:r>
          </w:p>
          <w:p w14:paraId="50748AA4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University at Albany, SUNY</w:t>
            </w:r>
          </w:p>
          <w:p w14:paraId="21F78AB3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1E02B00B" w14:textId="77777777" w:rsidTr="00B848EB">
        <w:tc>
          <w:tcPr>
            <w:tcW w:w="1530" w:type="dxa"/>
          </w:tcPr>
          <w:p w14:paraId="3A9717C6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2013</w:t>
            </w:r>
          </w:p>
        </w:tc>
        <w:tc>
          <w:tcPr>
            <w:tcW w:w="8190" w:type="dxa"/>
          </w:tcPr>
          <w:p w14:paraId="5177E3EA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Presidential Scholarship</w:t>
            </w:r>
          </w:p>
          <w:p w14:paraId="7F6F71CE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University at Albany, SUNY</w:t>
            </w:r>
          </w:p>
          <w:p w14:paraId="716DD7F4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1DDA060D" w14:textId="77777777" w:rsidTr="00B848EB">
        <w:tc>
          <w:tcPr>
            <w:tcW w:w="1530" w:type="dxa"/>
          </w:tcPr>
          <w:p w14:paraId="682847F9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2011-2013</w:t>
            </w:r>
          </w:p>
        </w:tc>
        <w:tc>
          <w:tcPr>
            <w:tcW w:w="8190" w:type="dxa"/>
          </w:tcPr>
          <w:p w14:paraId="6C5DFB37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Presidential Honors Society</w:t>
            </w:r>
          </w:p>
          <w:p w14:paraId="6C7B4C10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University at Albany, SUNY</w:t>
            </w:r>
          </w:p>
          <w:p w14:paraId="5121EEFB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876F1" w:rsidRPr="002876F1" w14:paraId="073537FF" w14:textId="77777777" w:rsidTr="00B848EB">
        <w:tc>
          <w:tcPr>
            <w:tcW w:w="1530" w:type="dxa"/>
          </w:tcPr>
          <w:p w14:paraId="5026E5A8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2010-Present</w:t>
            </w:r>
          </w:p>
        </w:tc>
        <w:tc>
          <w:tcPr>
            <w:tcW w:w="8190" w:type="dxa"/>
          </w:tcPr>
          <w:p w14:paraId="7F453C10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Lambda Alpha Anthropology Honors Society</w:t>
            </w:r>
          </w:p>
          <w:p w14:paraId="1E1E3072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</w:p>
        </w:tc>
      </w:tr>
      <w:tr w:rsidR="00113477" w:rsidRPr="002876F1" w14:paraId="0BA1646A" w14:textId="77777777" w:rsidTr="00B848EB">
        <w:tc>
          <w:tcPr>
            <w:tcW w:w="1530" w:type="dxa"/>
          </w:tcPr>
          <w:p w14:paraId="1FB1D60E" w14:textId="77777777" w:rsidR="00113477" w:rsidRPr="002876F1" w:rsidRDefault="00113477" w:rsidP="00113477">
            <w:pPr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2010-2013</w:t>
            </w:r>
          </w:p>
        </w:tc>
        <w:tc>
          <w:tcPr>
            <w:tcW w:w="8190" w:type="dxa"/>
          </w:tcPr>
          <w:p w14:paraId="046D9535" w14:textId="77777777" w:rsidR="00113477" w:rsidRPr="002876F1" w:rsidRDefault="00113477" w:rsidP="00113477">
            <w:pPr>
              <w:rPr>
                <w:rFonts w:ascii="Times" w:hAnsi="Times"/>
                <w:b/>
                <w:bCs/>
                <w:color w:val="000000" w:themeColor="text1"/>
              </w:rPr>
            </w:pPr>
            <w:r w:rsidRPr="002876F1">
              <w:rPr>
                <w:rFonts w:ascii="Times" w:hAnsi="Times"/>
                <w:b/>
                <w:bCs/>
                <w:color w:val="000000" w:themeColor="text1"/>
              </w:rPr>
              <w:t>Dean’s List, University at Albany, SUNY</w:t>
            </w:r>
          </w:p>
          <w:p w14:paraId="7B01B59E" w14:textId="050040E0" w:rsidR="00113477" w:rsidRPr="002876F1" w:rsidRDefault="00113477" w:rsidP="00113477">
            <w:pPr>
              <w:ind w:right="520"/>
              <w:rPr>
                <w:rFonts w:ascii="Times" w:hAnsi="Times"/>
                <w:color w:val="000000" w:themeColor="text1"/>
              </w:rPr>
            </w:pPr>
            <w:r w:rsidRPr="002876F1">
              <w:rPr>
                <w:rFonts w:ascii="Times" w:hAnsi="Times"/>
                <w:color w:val="000000" w:themeColor="text1"/>
              </w:rPr>
              <w:t>University at Albany, SUNY</w:t>
            </w:r>
          </w:p>
        </w:tc>
      </w:tr>
    </w:tbl>
    <w:p w14:paraId="1BE9FA50" w14:textId="77777777" w:rsidR="00BA6CA7" w:rsidRPr="002876F1" w:rsidRDefault="00BA6CA7" w:rsidP="00222709">
      <w:pPr>
        <w:rPr>
          <w:rFonts w:ascii="Times" w:hAnsi="Times"/>
          <w:b/>
          <w:bCs/>
          <w:color w:val="000000" w:themeColor="text1"/>
        </w:rPr>
      </w:pPr>
    </w:p>
    <w:p w14:paraId="6D4DE7AA" w14:textId="77777777" w:rsidR="00D248C0" w:rsidRPr="002876F1" w:rsidRDefault="00D248C0" w:rsidP="00D248C0">
      <w:pPr>
        <w:pStyle w:val="NormalWeb"/>
        <w:ind w:left="1710" w:hanging="1710"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>RESEARCH GRANTS &amp; FELLOWSHIPS</w:t>
      </w:r>
    </w:p>
    <w:p w14:paraId="6DE00487" w14:textId="4318BF08" w:rsidR="00102B4B" w:rsidRPr="00EB2ED4" w:rsidRDefault="00D248C0" w:rsidP="00EB2ED4">
      <w:pPr>
        <w:pStyle w:val="NormalWeb"/>
        <w:ind w:left="1710" w:hanging="1710"/>
        <w:rPr>
          <w:color w:val="FF0000"/>
        </w:rPr>
      </w:pPr>
      <w:r w:rsidRPr="002876F1">
        <w:rPr>
          <w:rFonts w:ascii="TimesNewRomanPSMT" w:hAnsi="TimesNewRomanPSMT"/>
          <w:i/>
          <w:iCs/>
          <w:color w:val="000000" w:themeColor="text1"/>
        </w:rPr>
        <w:t>EXTERNAL FUNDING</w:t>
      </w:r>
    </w:p>
    <w:p w14:paraId="5864B653" w14:textId="0EACEA2D" w:rsidR="00D248C0" w:rsidRPr="002876F1" w:rsidRDefault="00363C12" w:rsidP="00D248C0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2022-202</w:t>
      </w:r>
      <w:r w:rsidR="00113477" w:rsidRPr="002876F1">
        <w:rPr>
          <w:rFonts w:ascii="TimesNewRomanPSMT" w:hAnsi="TimesNewRomanPSMT"/>
          <w:color w:val="000000" w:themeColor="text1"/>
        </w:rPr>
        <w:t>4</w:t>
      </w:r>
      <w:r w:rsidR="00D248C0" w:rsidRPr="002876F1">
        <w:rPr>
          <w:rFonts w:ascii="TimesNewRomanPSMT" w:hAnsi="TimesNewRomanPSMT"/>
          <w:color w:val="000000" w:themeColor="text1"/>
        </w:rPr>
        <w:tab/>
      </w:r>
      <w:proofErr w:type="spellStart"/>
      <w:r w:rsidR="00D248C0" w:rsidRPr="002876F1">
        <w:rPr>
          <w:rFonts w:ascii="TimesNewRomanPSMT" w:hAnsi="TimesNewRomanPSMT"/>
          <w:b/>
          <w:bCs/>
          <w:color w:val="000000" w:themeColor="text1"/>
        </w:rPr>
        <w:t>Wenner-Gren</w:t>
      </w:r>
      <w:proofErr w:type="spellEnd"/>
      <w:r w:rsidR="00D248C0" w:rsidRPr="002876F1">
        <w:rPr>
          <w:rFonts w:ascii="TimesNewRomanPSMT" w:hAnsi="TimesNewRomanPSMT"/>
          <w:b/>
          <w:bCs/>
          <w:color w:val="000000" w:themeColor="text1"/>
        </w:rPr>
        <w:t xml:space="preserve"> Foundation</w:t>
      </w:r>
      <w:r w:rsidR="00355C36" w:rsidRPr="002876F1">
        <w:rPr>
          <w:rFonts w:ascii="TimesNewRomanPSMT" w:hAnsi="TimesNewRomanPSMT"/>
          <w:b/>
          <w:bCs/>
          <w:color w:val="000000" w:themeColor="text1"/>
        </w:rPr>
        <w:t xml:space="preserve"> Post-Ph.D. Research Grant</w:t>
      </w:r>
      <w:r w:rsidR="00D248C0" w:rsidRPr="002876F1">
        <w:rPr>
          <w:rFonts w:ascii="TimesNewRomanPSMT" w:hAnsi="TimesNewRomanPSMT"/>
          <w:b/>
          <w:bCs/>
          <w:color w:val="000000" w:themeColor="text1"/>
        </w:rPr>
        <w:t xml:space="preserve"> </w:t>
      </w:r>
      <w:r w:rsidR="00D248C0" w:rsidRPr="002876F1">
        <w:rPr>
          <w:rFonts w:ascii="TimesNewRomanPSMT" w:hAnsi="TimesNewRomanPSMT"/>
          <w:color w:val="000000" w:themeColor="text1"/>
        </w:rPr>
        <w:t xml:space="preserve">(PI: </w:t>
      </w:r>
      <w:r w:rsidR="00D248C0" w:rsidRPr="002876F1">
        <w:rPr>
          <w:rFonts w:ascii="TimesNewRomanPSMT" w:hAnsi="TimesNewRomanPSMT"/>
          <w:b/>
          <w:bCs/>
          <w:color w:val="000000" w:themeColor="text1"/>
        </w:rPr>
        <w:t>Donovan M. Adams</w:t>
      </w:r>
      <w:r w:rsidR="00D248C0" w:rsidRPr="002876F1">
        <w:rPr>
          <w:rFonts w:ascii="TimesNewRomanPSMT" w:hAnsi="TimesNewRomanPSMT"/>
          <w:color w:val="000000" w:themeColor="text1"/>
        </w:rPr>
        <w:t>)</w:t>
      </w:r>
    </w:p>
    <w:p w14:paraId="01E2F5DA" w14:textId="5C6D4809" w:rsidR="00355C36" w:rsidRPr="002876F1" w:rsidRDefault="00D248C0" w:rsidP="00CC568B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 xml:space="preserve">Use of Anthropology in Extremist Audiovisual Media </w:t>
      </w:r>
      <w:r w:rsidRPr="002876F1">
        <w:rPr>
          <w:rFonts w:ascii="TimesNewRomanPSMT" w:hAnsi="TimesNewRomanPSMT"/>
          <w:color w:val="000000" w:themeColor="text1"/>
        </w:rPr>
        <w:t>($20,000)</w:t>
      </w:r>
    </w:p>
    <w:p w14:paraId="43BCBE00" w14:textId="77777777" w:rsidR="00D248C0" w:rsidRPr="002876F1" w:rsidRDefault="00D248C0" w:rsidP="00D248C0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</w:p>
    <w:p w14:paraId="3AD1DF9D" w14:textId="5689969C" w:rsidR="00D248C0" w:rsidRPr="002876F1" w:rsidRDefault="00363C12" w:rsidP="00D248C0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2022-2023</w:t>
      </w:r>
      <w:r w:rsidR="00D248C0" w:rsidRPr="002876F1">
        <w:rPr>
          <w:rFonts w:ascii="TimesNewRomanPSMT" w:hAnsi="TimesNewRomanPSMT"/>
          <w:color w:val="000000" w:themeColor="text1"/>
        </w:rPr>
        <w:tab/>
      </w:r>
      <w:r w:rsidR="00D248C0" w:rsidRPr="002876F1">
        <w:rPr>
          <w:rFonts w:ascii="TimesNewRomanPSMT" w:hAnsi="TimesNewRomanPSMT"/>
          <w:b/>
          <w:bCs/>
          <w:color w:val="000000" w:themeColor="text1"/>
        </w:rPr>
        <w:t>American Research Institute in Turkey</w:t>
      </w:r>
      <w:r w:rsidR="00D248C0" w:rsidRPr="002876F1">
        <w:rPr>
          <w:rFonts w:ascii="TimesNewRomanPSMT" w:hAnsi="TimesNewRomanPSMT"/>
          <w:color w:val="000000" w:themeColor="text1"/>
        </w:rPr>
        <w:t xml:space="preserve"> (PI: </w:t>
      </w:r>
      <w:r w:rsidR="00D248C0" w:rsidRPr="002876F1">
        <w:rPr>
          <w:rFonts w:ascii="TimesNewRomanPSMT" w:hAnsi="TimesNewRomanPSMT"/>
          <w:b/>
          <w:bCs/>
          <w:color w:val="000000" w:themeColor="text1"/>
        </w:rPr>
        <w:t>Donovan M. Adams</w:t>
      </w:r>
      <w:r w:rsidR="00D248C0" w:rsidRPr="002876F1">
        <w:rPr>
          <w:rFonts w:ascii="TimesNewRomanPSMT" w:hAnsi="TimesNewRomanPSMT"/>
          <w:color w:val="000000" w:themeColor="text1"/>
        </w:rPr>
        <w:t>)</w:t>
      </w:r>
    </w:p>
    <w:p w14:paraId="1890D319" w14:textId="62FB4404" w:rsidR="00355C36" w:rsidRPr="002876F1" w:rsidRDefault="00D248C0" w:rsidP="00CC568B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 xml:space="preserve">Community Development and Biological Relationships in Early Bronze Age Anatolia </w:t>
      </w:r>
      <w:r w:rsidRPr="002876F1">
        <w:rPr>
          <w:rFonts w:ascii="TimesNewRomanPSMT" w:hAnsi="TimesNewRomanPSMT"/>
          <w:color w:val="000000" w:themeColor="text1"/>
        </w:rPr>
        <w:t>(</w:t>
      </w:r>
      <w:r w:rsidR="00355C36" w:rsidRPr="002876F1">
        <w:rPr>
          <w:rFonts w:ascii="TimesNewRomanPSMT" w:hAnsi="TimesNewRomanPSMT"/>
          <w:color w:val="000000" w:themeColor="text1"/>
        </w:rPr>
        <w:t>$</w:t>
      </w:r>
      <w:r w:rsidR="00363C12" w:rsidRPr="002876F1">
        <w:rPr>
          <w:rFonts w:ascii="TimesNewRomanPSMT" w:hAnsi="TimesNewRomanPSMT"/>
          <w:color w:val="000000" w:themeColor="text1"/>
        </w:rPr>
        <w:t>2,500</w:t>
      </w:r>
      <w:r w:rsidRPr="002876F1">
        <w:rPr>
          <w:rFonts w:ascii="TimesNewRomanPSMT" w:hAnsi="TimesNewRomanPSMT"/>
          <w:color w:val="000000" w:themeColor="text1"/>
        </w:rPr>
        <w:t xml:space="preserve">) </w:t>
      </w:r>
    </w:p>
    <w:p w14:paraId="6074CA02" w14:textId="77777777" w:rsidR="00D248C0" w:rsidRPr="002876F1" w:rsidRDefault="00D248C0" w:rsidP="00D248C0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</w:p>
    <w:p w14:paraId="7B76A230" w14:textId="5FADD342" w:rsidR="00D248C0" w:rsidRPr="002876F1" w:rsidRDefault="00D248C0" w:rsidP="00D248C0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  <w:u w:val="single"/>
        </w:rPr>
      </w:pPr>
      <w:r w:rsidRPr="002876F1">
        <w:rPr>
          <w:rFonts w:ascii="TimesNewRomanPSMT" w:hAnsi="TimesNewRomanPSMT"/>
          <w:color w:val="000000" w:themeColor="text1"/>
        </w:rPr>
        <w:t>2019-2020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National Science Foundation Doctoral Dissertation Research Improvement Grant</w:t>
      </w:r>
      <w:r w:rsidRPr="002876F1">
        <w:rPr>
          <w:rFonts w:ascii="TimesNewRomanPSMT" w:hAnsi="TimesNewRomanPSMT"/>
          <w:color w:val="000000" w:themeColor="text1"/>
        </w:rPr>
        <w:t xml:space="preserve"> (PI: Marin A. Pilloud, Co-PI: </w:t>
      </w:r>
      <w:r w:rsidRPr="002876F1">
        <w:rPr>
          <w:rFonts w:ascii="TimesNewRomanPSMT" w:hAnsi="TimesNewRomanPSMT"/>
          <w:b/>
          <w:bCs/>
          <w:color w:val="000000" w:themeColor="text1"/>
        </w:rPr>
        <w:t>Donovan M. Adams</w:t>
      </w:r>
      <w:r w:rsidRPr="002876F1">
        <w:rPr>
          <w:rFonts w:ascii="TimesNewRomanPSMT" w:hAnsi="TimesNewRomanPSMT"/>
          <w:color w:val="000000" w:themeColor="text1"/>
        </w:rPr>
        <w:t xml:space="preserve">) Grant #:1848473 </w:t>
      </w:r>
      <w:r w:rsidRPr="002876F1">
        <w:rPr>
          <w:rFonts w:ascii="TimesNewRomanPSMT" w:hAnsi="TimesNewRomanPSMT"/>
          <w:i/>
          <w:iCs/>
          <w:color w:val="000000" w:themeColor="text1"/>
        </w:rPr>
        <w:t>Community Development and Culture Negotiation during the Early Bronze Age in Western Anatolia</w:t>
      </w:r>
      <w:r w:rsidRPr="002876F1">
        <w:rPr>
          <w:rFonts w:ascii="TimesNewRomanPSMT" w:hAnsi="TimesNewRomanPSMT"/>
          <w:color w:val="000000" w:themeColor="text1"/>
        </w:rPr>
        <w:t xml:space="preserve"> ($15,070)</w:t>
      </w:r>
    </w:p>
    <w:p w14:paraId="1139081F" w14:textId="77777777" w:rsidR="00D248C0" w:rsidRPr="002876F1" w:rsidRDefault="00D248C0" w:rsidP="00D248C0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</w:p>
    <w:p w14:paraId="53F94A54" w14:textId="77777777" w:rsidR="00D248C0" w:rsidRPr="002876F1" w:rsidRDefault="00D248C0" w:rsidP="00D248C0">
      <w:pPr>
        <w:pStyle w:val="NormalWeb"/>
        <w:ind w:left="1710" w:hanging="1710"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i/>
          <w:iCs/>
          <w:color w:val="000000" w:themeColor="text1"/>
        </w:rPr>
        <w:t>INTERNAL FUNDING</w:t>
      </w:r>
    </w:p>
    <w:p w14:paraId="1DA553C8" w14:textId="77777777" w:rsidR="00D248C0" w:rsidRPr="002876F1" w:rsidRDefault="00D248C0" w:rsidP="00D248C0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University of Nevada, Reno Graduate Student Association Research Grant Award ($2,000) </w:t>
      </w:r>
    </w:p>
    <w:p w14:paraId="6A8BDC45" w14:textId="77777777" w:rsidR="00D248C0" w:rsidRPr="002876F1" w:rsidRDefault="00D248C0" w:rsidP="00D248C0">
      <w:pPr>
        <w:pStyle w:val="NormalWeb"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University of Nevada, Reno International Activities Grant ($666.66) </w:t>
      </w:r>
    </w:p>
    <w:p w14:paraId="128E4140" w14:textId="77777777" w:rsidR="00D248C0" w:rsidRPr="002876F1" w:rsidRDefault="00D248C0" w:rsidP="00D248C0">
      <w:pPr>
        <w:pStyle w:val="NormalWeb"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University of Nevada, Reno GSA Travel Award ($500)</w:t>
      </w:r>
    </w:p>
    <w:p w14:paraId="7669E33A" w14:textId="77777777" w:rsidR="00D248C0" w:rsidRPr="002876F1" w:rsidRDefault="00D248C0" w:rsidP="00D248C0">
      <w:pPr>
        <w:pStyle w:val="NormalWeb"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2017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University of Nevada, Reno GSA Travel Award ($500)</w:t>
      </w:r>
    </w:p>
    <w:p w14:paraId="573F2400" w14:textId="77777777" w:rsidR="00D248C0" w:rsidRPr="002876F1" w:rsidRDefault="00D248C0" w:rsidP="00D248C0">
      <w:pPr>
        <w:pStyle w:val="NormalWeb"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University of Nevada, Reno GSA Travel Award ($500) </w:t>
      </w:r>
    </w:p>
    <w:p w14:paraId="2C54FEA0" w14:textId="77777777" w:rsidR="00D248C0" w:rsidRPr="002876F1" w:rsidRDefault="00D248C0" w:rsidP="00D248C0">
      <w:pPr>
        <w:pStyle w:val="NormalWeb"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" w:hAnsi="TimesNewRomanPS"/>
          <w:i/>
          <w:iCs/>
          <w:color w:val="000000" w:themeColor="text1"/>
        </w:rPr>
        <w:t>FELLOWSHIPS</w:t>
      </w:r>
    </w:p>
    <w:p w14:paraId="53B905CF" w14:textId="77777777" w:rsidR="00D248C0" w:rsidRPr="002876F1" w:rsidRDefault="00D248C0" w:rsidP="00D248C0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" w:hAnsi="TimesNewRomanPS"/>
          <w:color w:val="000000" w:themeColor="text1"/>
        </w:rPr>
        <w:t>2018-2019</w:t>
      </w:r>
      <w:r w:rsidRPr="002876F1">
        <w:rPr>
          <w:rFonts w:ascii="TimesNewRomanPS" w:hAnsi="TimesNewRomanPS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Russell J. and Dorothy S. Bilinski Fellowship ($30,000)</w:t>
      </w:r>
    </w:p>
    <w:p w14:paraId="7C20AD30" w14:textId="77777777" w:rsidR="00D248C0" w:rsidRPr="002876F1" w:rsidRDefault="00D248C0" w:rsidP="00D248C0">
      <w:pPr>
        <w:pStyle w:val="NormalWeb"/>
        <w:contextualSpacing/>
        <w:rPr>
          <w:rFonts w:ascii="TimesNewRomanPS" w:hAnsi="TimesNewRomanPS"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ab/>
      </w:r>
      <w:r w:rsidRPr="002876F1">
        <w:rPr>
          <w:rFonts w:ascii="TimesNewRomanPS" w:hAnsi="TimesNewRomanPS"/>
          <w:color w:val="000000" w:themeColor="text1"/>
        </w:rPr>
        <w:t>University of Nevada, Reno</w:t>
      </w:r>
    </w:p>
    <w:p w14:paraId="1061A1A2" w14:textId="77777777" w:rsidR="0030753A" w:rsidRPr="002876F1" w:rsidRDefault="0030753A" w:rsidP="00222709">
      <w:pPr>
        <w:rPr>
          <w:rFonts w:ascii="Times" w:hAnsi="Times"/>
          <w:b/>
          <w:bCs/>
          <w:color w:val="000000" w:themeColor="text1"/>
        </w:rPr>
      </w:pPr>
    </w:p>
    <w:p w14:paraId="17BCB488" w14:textId="3F573A3A" w:rsidR="009C5527" w:rsidRPr="002876F1" w:rsidRDefault="009C5527" w:rsidP="00222709">
      <w:pPr>
        <w:rPr>
          <w:rFonts w:ascii="Times" w:hAnsi="Times"/>
          <w:b/>
          <w:bCs/>
          <w:color w:val="000000" w:themeColor="text1"/>
        </w:rPr>
      </w:pPr>
      <w:r w:rsidRPr="002876F1">
        <w:rPr>
          <w:rFonts w:ascii="Times" w:hAnsi="Times"/>
          <w:b/>
          <w:bCs/>
          <w:color w:val="000000" w:themeColor="text1"/>
        </w:rPr>
        <w:t>PUBLICATIONS</w:t>
      </w:r>
    </w:p>
    <w:p w14:paraId="4D6784FA" w14:textId="77777777" w:rsidR="006C366E" w:rsidRPr="002876F1" w:rsidRDefault="006C366E" w:rsidP="006C366E">
      <w:pPr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" w:hAnsi="TimesNewRomanPS"/>
          <w:i/>
          <w:iCs/>
          <w:color w:val="000000" w:themeColor="text1"/>
        </w:rPr>
        <w:t xml:space="preserve">*  </w:t>
      </w:r>
      <w:proofErr w:type="gramStart"/>
      <w:r w:rsidRPr="002876F1">
        <w:rPr>
          <w:rFonts w:ascii="TimesNewRomanPS" w:hAnsi="TimesNewRomanPS"/>
          <w:i/>
          <w:iCs/>
          <w:color w:val="000000" w:themeColor="text1"/>
        </w:rPr>
        <w:t>indicates</w:t>
      </w:r>
      <w:proofErr w:type="gramEnd"/>
      <w:r w:rsidRPr="002876F1">
        <w:rPr>
          <w:rFonts w:ascii="TimesNewRomanPS" w:hAnsi="TimesNewRomanPS"/>
          <w:i/>
          <w:iCs/>
          <w:color w:val="000000" w:themeColor="text1"/>
        </w:rPr>
        <w:t xml:space="preserve"> student author </w:t>
      </w:r>
    </w:p>
    <w:p w14:paraId="17654004" w14:textId="77777777" w:rsidR="006C366E" w:rsidRPr="002876F1" w:rsidRDefault="006C366E" w:rsidP="006C366E">
      <w:pPr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" w:hAnsi="TimesNewRomanPS"/>
          <w:i/>
          <w:iCs/>
          <w:color w:val="000000" w:themeColor="text1"/>
        </w:rPr>
        <w:t>** indicates UCF student author</w:t>
      </w:r>
    </w:p>
    <w:p w14:paraId="6B9CD207" w14:textId="77777777" w:rsidR="009C5527" w:rsidRPr="002876F1" w:rsidRDefault="009C5527" w:rsidP="00222709">
      <w:pPr>
        <w:rPr>
          <w:rFonts w:ascii="Times" w:hAnsi="Times"/>
          <w:b/>
          <w:bCs/>
          <w:color w:val="000000" w:themeColor="text1"/>
        </w:rPr>
      </w:pPr>
    </w:p>
    <w:p w14:paraId="7213BEC3" w14:textId="135C6BC8" w:rsidR="00102B4B" w:rsidRPr="00DB603C" w:rsidRDefault="009C5527" w:rsidP="00DB603C">
      <w:pPr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PEER-REVIEWED JOURNAL ARTICLES</w:t>
      </w:r>
    </w:p>
    <w:p w14:paraId="44EDF274" w14:textId="681DF8B8" w:rsidR="009162FB" w:rsidRDefault="009162FB" w:rsidP="00113477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In prep</w:t>
      </w:r>
      <w:r>
        <w:rPr>
          <w:rFonts w:ascii="TimesNewRomanPSMT" w:hAnsi="TimesNewRomanPSMT"/>
          <w:color w:val="000000" w:themeColor="text1"/>
        </w:rPr>
        <w:tab/>
      </w:r>
      <w:r>
        <w:rPr>
          <w:rFonts w:ascii="TimesNewRomanPSMT" w:hAnsi="TimesNewRomanPSMT"/>
          <w:b/>
          <w:bCs/>
          <w:color w:val="000000" w:themeColor="text1"/>
        </w:rPr>
        <w:t>Adams DM</w:t>
      </w:r>
      <w:r>
        <w:rPr>
          <w:rFonts w:ascii="TimesNewRomanPSMT" w:hAnsi="TimesNewRomanPSMT"/>
          <w:color w:val="000000" w:themeColor="text1"/>
        </w:rPr>
        <w:t xml:space="preserve"> and Lane KM</w:t>
      </w:r>
      <w:r w:rsidR="002E40AD">
        <w:rPr>
          <w:rFonts w:ascii="TimesNewRomanPSMT" w:hAnsi="TimesNewRomanPSMT"/>
          <w:color w:val="000000" w:themeColor="text1"/>
        </w:rPr>
        <w:t>**</w:t>
      </w:r>
      <w:r>
        <w:rPr>
          <w:rFonts w:ascii="TimesNewRomanPSMT" w:hAnsi="TimesNewRomanPSMT"/>
          <w:color w:val="000000" w:themeColor="text1"/>
        </w:rPr>
        <w:t xml:space="preserve">. Deconstructing biological sex by fuzzifying osteological sex. </w:t>
      </w:r>
    </w:p>
    <w:p w14:paraId="596461DB" w14:textId="77777777" w:rsidR="001D18CB" w:rsidRDefault="001D18CB" w:rsidP="00113477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</w:p>
    <w:p w14:paraId="71172DF5" w14:textId="3E8A649A" w:rsidR="001D18CB" w:rsidRPr="001D18CB" w:rsidRDefault="001D18CB" w:rsidP="00113477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In review</w:t>
      </w:r>
      <w:r>
        <w:rPr>
          <w:rFonts w:ascii="TimesNewRomanPSMT" w:hAnsi="TimesNewRomanPSMT"/>
          <w:color w:val="000000" w:themeColor="text1"/>
        </w:rPr>
        <w:tab/>
        <w:t xml:space="preserve">Ferrell M, Schultz J, </w:t>
      </w:r>
      <w:r>
        <w:rPr>
          <w:rFonts w:ascii="TimesNewRomanPSMT" w:hAnsi="TimesNewRomanPSMT"/>
          <w:b/>
          <w:bCs/>
          <w:color w:val="000000" w:themeColor="text1"/>
        </w:rPr>
        <w:t>Adams DM</w:t>
      </w:r>
      <w:r>
        <w:rPr>
          <w:rFonts w:ascii="TimesNewRomanPSMT" w:hAnsi="TimesNewRomanPSMT"/>
          <w:color w:val="000000" w:themeColor="text1"/>
        </w:rPr>
        <w:t xml:space="preserve">. Decision trees for estimating osteological sex from the skull using an expanded suite of morphological traits. Submitted to </w:t>
      </w:r>
      <w:r>
        <w:rPr>
          <w:rFonts w:ascii="TimesNewRomanPSMT" w:hAnsi="TimesNewRomanPSMT"/>
          <w:i/>
          <w:iCs/>
          <w:color w:val="000000" w:themeColor="text1"/>
        </w:rPr>
        <w:t>Journal of Forensic Sciences</w:t>
      </w:r>
      <w:r>
        <w:rPr>
          <w:rFonts w:ascii="TimesNewRomanPSMT" w:hAnsi="TimesNewRomanPSMT"/>
          <w:color w:val="000000" w:themeColor="text1"/>
        </w:rPr>
        <w:t>.</w:t>
      </w:r>
    </w:p>
    <w:p w14:paraId="4902B026" w14:textId="77777777" w:rsidR="009162FB" w:rsidRDefault="009162FB" w:rsidP="00113477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</w:p>
    <w:p w14:paraId="25C0CDD0" w14:textId="777B1C89" w:rsidR="00102B4B" w:rsidRDefault="00102B4B" w:rsidP="00113477">
      <w:pPr>
        <w:pStyle w:val="NormalWeb"/>
        <w:ind w:left="1710" w:hanging="1710"/>
        <w:contextualSpacing/>
        <w:rPr>
          <w:i/>
          <w:iCs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 xml:space="preserve">In </w:t>
      </w:r>
      <w:r w:rsidR="009010E8">
        <w:rPr>
          <w:rFonts w:ascii="TimesNewRomanPSMT" w:hAnsi="TimesNewRomanPSMT"/>
          <w:color w:val="000000" w:themeColor="text1"/>
        </w:rPr>
        <w:t>revision</w:t>
      </w:r>
      <w:r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" w:hAnsi="Times"/>
          <w:b/>
          <w:bCs/>
          <w:color w:val="000000" w:themeColor="text1"/>
        </w:rPr>
        <w:t>Adams DM</w:t>
      </w:r>
      <w:r w:rsidRPr="002876F1">
        <w:rPr>
          <w:rFonts w:ascii="Times" w:hAnsi="Times"/>
          <w:color w:val="000000" w:themeColor="text1"/>
        </w:rPr>
        <w:t xml:space="preserve">, </w:t>
      </w:r>
      <w:proofErr w:type="spellStart"/>
      <w:r w:rsidRPr="002876F1">
        <w:rPr>
          <w:rFonts w:ascii="Times" w:hAnsi="Times"/>
          <w:color w:val="000000" w:themeColor="text1"/>
        </w:rPr>
        <w:t>Pilloud</w:t>
      </w:r>
      <w:proofErr w:type="spellEnd"/>
      <w:r w:rsidRPr="002876F1">
        <w:rPr>
          <w:rFonts w:ascii="Times" w:hAnsi="Times"/>
          <w:color w:val="000000" w:themeColor="text1"/>
        </w:rPr>
        <w:t xml:space="preserve"> MA, </w:t>
      </w:r>
      <w:proofErr w:type="spellStart"/>
      <w:r w:rsidRPr="002876F1">
        <w:rPr>
          <w:rFonts w:ascii="Times" w:hAnsi="Times"/>
          <w:color w:val="000000" w:themeColor="text1"/>
        </w:rPr>
        <w:t>B</w:t>
      </w:r>
      <w:r w:rsidRPr="002876F1">
        <w:rPr>
          <w:color w:val="000000" w:themeColor="text1"/>
        </w:rPr>
        <w:t>üyükkarakaya</w:t>
      </w:r>
      <w:proofErr w:type="spellEnd"/>
      <w:r w:rsidRPr="002876F1">
        <w:rPr>
          <w:color w:val="000000" w:themeColor="text1"/>
        </w:rPr>
        <w:t xml:space="preserve"> AM. Community organization and structure at Early Bronze Age Karataş-Semayük and the implications for community formation. </w:t>
      </w:r>
      <w:r>
        <w:rPr>
          <w:color w:val="000000" w:themeColor="text1"/>
        </w:rPr>
        <w:t>S</w:t>
      </w:r>
      <w:r w:rsidRPr="002876F1">
        <w:rPr>
          <w:color w:val="000000" w:themeColor="text1"/>
        </w:rPr>
        <w:t xml:space="preserve">ubmitted to </w:t>
      </w:r>
      <w:r w:rsidRPr="002876F1">
        <w:rPr>
          <w:i/>
          <w:iCs/>
          <w:color w:val="000000" w:themeColor="text1"/>
        </w:rPr>
        <w:t>American Journal of Biological Anthropology.</w:t>
      </w:r>
    </w:p>
    <w:p w14:paraId="22841470" w14:textId="77777777" w:rsidR="00102B4B" w:rsidRDefault="00102B4B" w:rsidP="00113477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</w:p>
    <w:p w14:paraId="750AC5F1" w14:textId="505C6194" w:rsidR="00102B4B" w:rsidRPr="002876F1" w:rsidRDefault="00486D96" w:rsidP="00102B4B">
      <w:pPr>
        <w:pStyle w:val="NormalWeb"/>
        <w:spacing w:before="0" w:beforeAutospacing="0" w:after="0" w:afterAutospacing="0"/>
        <w:ind w:left="1710" w:hanging="1710"/>
        <w:rPr>
          <w:rFonts w:ascii="Times" w:hAnsi="Times" w:cs="Times"/>
          <w:color w:val="000000" w:themeColor="text1"/>
        </w:rPr>
      </w:pPr>
      <w:r>
        <w:rPr>
          <w:rFonts w:ascii="Times" w:hAnsi="Times" w:cs="Times"/>
          <w:color w:val="000000" w:themeColor="text1"/>
        </w:rPr>
        <w:t>2024</w:t>
      </w:r>
      <w:r w:rsidR="00102B4B" w:rsidRPr="002876F1">
        <w:rPr>
          <w:rStyle w:val="apple-tab-span"/>
          <w:rFonts w:ascii="Times" w:hAnsi="Times" w:cs="Times"/>
          <w:color w:val="000000" w:themeColor="text1"/>
        </w:rPr>
        <w:tab/>
      </w:r>
      <w:r w:rsidR="00102B4B" w:rsidRPr="002876F1">
        <w:rPr>
          <w:rFonts w:ascii="Times" w:hAnsi="Times" w:cs="Times"/>
          <w:color w:val="000000" w:themeColor="text1"/>
        </w:rPr>
        <w:t>Ferrell M</w:t>
      </w:r>
      <w:r w:rsidR="00BD4273">
        <w:rPr>
          <w:rFonts w:ascii="Times" w:hAnsi="Times" w:cs="Times"/>
          <w:color w:val="000000" w:themeColor="text1"/>
        </w:rPr>
        <w:t>**</w:t>
      </w:r>
      <w:r w:rsidR="00102B4B" w:rsidRPr="002876F1">
        <w:rPr>
          <w:rFonts w:ascii="Times" w:hAnsi="Times" w:cs="Times"/>
          <w:color w:val="000000" w:themeColor="text1"/>
        </w:rPr>
        <w:t xml:space="preserve">, Schultz J, </w:t>
      </w:r>
      <w:r w:rsidR="00102B4B" w:rsidRPr="002876F1">
        <w:rPr>
          <w:rFonts w:ascii="Times" w:hAnsi="Times" w:cs="Times"/>
          <w:b/>
          <w:bCs/>
          <w:color w:val="000000" w:themeColor="text1"/>
        </w:rPr>
        <w:t>Adams DM</w:t>
      </w:r>
      <w:r w:rsidR="00102B4B" w:rsidRPr="002876F1">
        <w:rPr>
          <w:rFonts w:ascii="Times" w:hAnsi="Times" w:cs="Times"/>
          <w:color w:val="000000" w:themeColor="text1"/>
        </w:rPr>
        <w:t>. Sex estimation research trends in forensic anthropology between 2000</w:t>
      </w:r>
      <w:r w:rsidR="00102B4B">
        <w:rPr>
          <w:rFonts w:ascii="Times" w:hAnsi="Times" w:cs="Times"/>
          <w:color w:val="000000" w:themeColor="text1"/>
        </w:rPr>
        <w:t>-</w:t>
      </w:r>
      <w:r w:rsidR="00102B4B" w:rsidRPr="002876F1">
        <w:rPr>
          <w:rFonts w:ascii="Times" w:hAnsi="Times" w:cs="Times"/>
          <w:color w:val="000000" w:themeColor="text1"/>
        </w:rPr>
        <w:t>202</w:t>
      </w:r>
      <w:r w:rsidR="00102B4B">
        <w:rPr>
          <w:rFonts w:ascii="Times" w:hAnsi="Times" w:cs="Times"/>
          <w:color w:val="000000" w:themeColor="text1"/>
        </w:rPr>
        <w:t>2 in five prominent journals</w:t>
      </w:r>
      <w:r w:rsidR="00102B4B" w:rsidRPr="002876F1">
        <w:rPr>
          <w:rFonts w:ascii="Times" w:hAnsi="Times" w:cs="Times"/>
          <w:color w:val="000000" w:themeColor="text1"/>
        </w:rPr>
        <w:t xml:space="preserve">. </w:t>
      </w:r>
      <w:r w:rsidR="00102B4B" w:rsidRPr="002876F1">
        <w:rPr>
          <w:rFonts w:ascii="Times" w:hAnsi="Times" w:cs="Times"/>
          <w:i/>
          <w:iCs/>
          <w:color w:val="000000" w:themeColor="text1"/>
        </w:rPr>
        <w:t>Journal of Forensic Sciences</w:t>
      </w:r>
      <w:r>
        <w:rPr>
          <w:rFonts w:ascii="Times" w:hAnsi="Times" w:cs="Times"/>
          <w:color w:val="000000" w:themeColor="text1"/>
        </w:rPr>
        <w:t>, 69(4), 1138-1154.</w:t>
      </w:r>
    </w:p>
    <w:p w14:paraId="1868CF2D" w14:textId="77777777" w:rsidR="00113477" w:rsidRPr="002876F1" w:rsidRDefault="00113477" w:rsidP="00CC568B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51C3B171" w14:textId="6BEC08F6" w:rsidR="00113477" w:rsidRPr="002876F1" w:rsidRDefault="00102B4B" w:rsidP="00EB69AA">
      <w:pPr>
        <w:pStyle w:val="NormalWeb"/>
        <w:ind w:left="1710" w:hanging="1710"/>
        <w:contextualSpacing/>
        <w:rPr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2024</w:t>
      </w:r>
      <w:r w:rsidR="00113477" w:rsidRPr="002876F1">
        <w:rPr>
          <w:rFonts w:ascii="TimesNewRomanPSMT" w:hAnsi="TimesNewRomanPSMT"/>
          <w:color w:val="000000" w:themeColor="text1"/>
        </w:rPr>
        <w:tab/>
      </w:r>
      <w:r w:rsidR="00113477" w:rsidRPr="002876F1">
        <w:rPr>
          <w:b/>
          <w:bCs/>
          <w:color w:val="000000" w:themeColor="text1"/>
        </w:rPr>
        <w:t>Adams DM</w:t>
      </w:r>
      <w:r w:rsidR="00113477" w:rsidRPr="002876F1">
        <w:rPr>
          <w:color w:val="000000" w:themeColor="text1"/>
        </w:rPr>
        <w:t>, Bedard JR, Blatt SH, Faisal E*, Goliath JR, Gregory-</w:t>
      </w:r>
      <w:proofErr w:type="spellStart"/>
      <w:r w:rsidR="00113477" w:rsidRPr="002876F1">
        <w:rPr>
          <w:color w:val="000000" w:themeColor="text1"/>
        </w:rPr>
        <w:t>Alcock</w:t>
      </w:r>
      <w:proofErr w:type="spellEnd"/>
      <w:r w:rsidR="00113477" w:rsidRPr="002876F1">
        <w:rPr>
          <w:color w:val="000000" w:themeColor="text1"/>
        </w:rPr>
        <w:t xml:space="preserve"> G, </w:t>
      </w:r>
      <w:proofErr w:type="spellStart"/>
      <w:r w:rsidR="00113477" w:rsidRPr="002876F1">
        <w:rPr>
          <w:color w:val="000000" w:themeColor="text1"/>
        </w:rPr>
        <w:t>Gruenthal</w:t>
      </w:r>
      <w:proofErr w:type="spellEnd"/>
      <w:r w:rsidR="00113477" w:rsidRPr="002876F1">
        <w:rPr>
          <w:color w:val="000000" w:themeColor="text1"/>
        </w:rPr>
        <w:t xml:space="preserve">-Rankin A, Morales Lorenzo PN, Smith AC*, Tallman SD, Hawke RT, Whitelaw H*. Speaking truth to power: Toward a forensic anthropology of advocacy and activism. </w:t>
      </w:r>
      <w:r w:rsidR="00113477" w:rsidRPr="002876F1">
        <w:rPr>
          <w:i/>
          <w:iCs/>
          <w:color w:val="000000" w:themeColor="text1"/>
        </w:rPr>
        <w:t>Humans</w:t>
      </w:r>
      <w:r>
        <w:rPr>
          <w:color w:val="000000" w:themeColor="text1"/>
        </w:rPr>
        <w:t>, 4(1):66-90.</w:t>
      </w:r>
    </w:p>
    <w:p w14:paraId="14AA543C" w14:textId="77777777" w:rsidR="00113477" w:rsidRPr="002876F1" w:rsidRDefault="00113477" w:rsidP="00FC5710">
      <w:pPr>
        <w:pStyle w:val="NormalWeb"/>
        <w:numPr>
          <w:ilvl w:val="0"/>
          <w:numId w:val="13"/>
        </w:numPr>
        <w:tabs>
          <w:tab w:val="left" w:pos="1620"/>
        </w:tabs>
        <w:spacing w:before="0" w:beforeAutospacing="0" w:after="0" w:afterAutospacing="0"/>
        <w:ind w:left="1980" w:hanging="270"/>
        <w:rPr>
          <w:color w:val="000000" w:themeColor="text1"/>
        </w:rPr>
      </w:pPr>
      <w:r w:rsidRPr="002876F1">
        <w:rPr>
          <w:color w:val="000000" w:themeColor="text1"/>
        </w:rPr>
        <w:t xml:space="preserve">Special issue: </w:t>
      </w:r>
      <w:r w:rsidRPr="002876F1">
        <w:rPr>
          <w:i/>
          <w:iCs/>
          <w:color w:val="000000" w:themeColor="text1"/>
        </w:rPr>
        <w:t>Contemporary Concerns and Considerations in Forensic Anthropology</w:t>
      </w:r>
      <w:r w:rsidRPr="002876F1">
        <w:rPr>
          <w:color w:val="000000" w:themeColor="text1"/>
        </w:rPr>
        <w:t>. Guest editors: Jesse R. Goliath, An-Di Yim, and Jessica K. Juarez.</w:t>
      </w:r>
    </w:p>
    <w:p w14:paraId="27FB12BD" w14:textId="77777777" w:rsidR="00EB69AA" w:rsidRPr="002876F1" w:rsidRDefault="00EB69AA" w:rsidP="00102B4B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7548D83" w14:textId="5E9BDD67" w:rsidR="00EB69AA" w:rsidRPr="002876F1" w:rsidRDefault="00113477" w:rsidP="00EB69AA">
      <w:pPr>
        <w:pStyle w:val="NormalWeb"/>
        <w:spacing w:before="0" w:beforeAutospacing="0" w:after="0" w:afterAutospacing="0"/>
        <w:ind w:left="1710" w:hanging="1710"/>
        <w:rPr>
          <w:rFonts w:ascii="Times" w:hAnsi="Times" w:cs="Times"/>
          <w:color w:val="000000" w:themeColor="text1"/>
        </w:rPr>
      </w:pPr>
      <w:r w:rsidRPr="002876F1">
        <w:rPr>
          <w:rFonts w:ascii="Times" w:hAnsi="Times" w:cs="Times"/>
          <w:color w:val="000000" w:themeColor="text1"/>
        </w:rPr>
        <w:t>2023</w:t>
      </w:r>
      <w:r w:rsidR="00EB69AA" w:rsidRPr="002876F1">
        <w:rPr>
          <w:rStyle w:val="apple-tab-span"/>
          <w:rFonts w:ascii="Times" w:hAnsi="Times" w:cs="Times"/>
          <w:color w:val="000000" w:themeColor="text1"/>
        </w:rPr>
        <w:tab/>
      </w:r>
      <w:r w:rsidR="00EB69AA" w:rsidRPr="002876F1">
        <w:rPr>
          <w:rFonts w:ascii="Times" w:hAnsi="Times" w:cs="Times"/>
          <w:b/>
          <w:bCs/>
          <w:color w:val="000000" w:themeColor="text1"/>
        </w:rPr>
        <w:t>Adams DM</w:t>
      </w:r>
      <w:r w:rsidR="00EB69AA" w:rsidRPr="002876F1">
        <w:rPr>
          <w:rFonts w:ascii="Times" w:hAnsi="Times" w:cs="Times"/>
          <w:color w:val="000000" w:themeColor="text1"/>
        </w:rPr>
        <w:t>, Blatt S, Flaherty T</w:t>
      </w:r>
      <w:r w:rsidR="002E40AD">
        <w:rPr>
          <w:rFonts w:ascii="Times" w:hAnsi="Times" w:cs="Times"/>
          <w:color w:val="000000" w:themeColor="text1"/>
        </w:rPr>
        <w:t>*</w:t>
      </w:r>
      <w:r w:rsidR="00EB69AA" w:rsidRPr="002876F1">
        <w:rPr>
          <w:rFonts w:ascii="Times" w:hAnsi="Times" w:cs="Times"/>
          <w:color w:val="000000" w:themeColor="text1"/>
        </w:rPr>
        <w:t xml:space="preserve">, </w:t>
      </w:r>
      <w:proofErr w:type="spellStart"/>
      <w:r w:rsidR="00EB69AA" w:rsidRPr="002876F1">
        <w:rPr>
          <w:rFonts w:ascii="Times" w:hAnsi="Times" w:cs="Times"/>
          <w:color w:val="000000" w:themeColor="text1"/>
        </w:rPr>
        <w:t>Haug</w:t>
      </w:r>
      <w:proofErr w:type="spellEnd"/>
      <w:r w:rsidR="00EB69AA" w:rsidRPr="002876F1">
        <w:rPr>
          <w:rFonts w:ascii="Times" w:hAnsi="Times" w:cs="Times"/>
          <w:color w:val="000000" w:themeColor="text1"/>
        </w:rPr>
        <w:t xml:space="preserve"> J, Isa M, Michael A, Smith AC. Shifting the forensic anthropological paradigm to incorporate the transgender and gender diverse community. </w:t>
      </w:r>
      <w:r w:rsidR="00EB69AA" w:rsidRPr="002876F1">
        <w:rPr>
          <w:rFonts w:ascii="Times" w:hAnsi="Times" w:cs="Times"/>
          <w:i/>
          <w:iCs/>
          <w:color w:val="000000" w:themeColor="text1"/>
        </w:rPr>
        <w:t>Humans</w:t>
      </w:r>
      <w:r w:rsidR="00102B4B">
        <w:rPr>
          <w:rFonts w:ascii="Times" w:hAnsi="Times" w:cs="Times"/>
          <w:color w:val="000000" w:themeColor="text1"/>
        </w:rPr>
        <w:t>, 3(3):142-165.</w:t>
      </w:r>
    </w:p>
    <w:p w14:paraId="77BED2A5" w14:textId="6650FAC0" w:rsidR="00EB69AA" w:rsidRPr="002876F1" w:rsidRDefault="00EB69AA" w:rsidP="00FC5710">
      <w:pPr>
        <w:pStyle w:val="NormalWeb"/>
        <w:numPr>
          <w:ilvl w:val="0"/>
          <w:numId w:val="13"/>
        </w:numPr>
        <w:tabs>
          <w:tab w:val="left" w:pos="1620"/>
        </w:tabs>
        <w:spacing w:before="0" w:beforeAutospacing="0" w:after="0" w:afterAutospacing="0"/>
        <w:ind w:left="1980" w:hanging="270"/>
        <w:rPr>
          <w:color w:val="000000" w:themeColor="text1"/>
        </w:rPr>
      </w:pPr>
      <w:r w:rsidRPr="002876F1">
        <w:rPr>
          <w:color w:val="000000" w:themeColor="text1"/>
        </w:rPr>
        <w:t xml:space="preserve">Special issue: </w:t>
      </w:r>
      <w:r w:rsidRPr="002876F1">
        <w:rPr>
          <w:i/>
          <w:iCs/>
          <w:color w:val="000000" w:themeColor="text1"/>
        </w:rPr>
        <w:t>Contemporary Concerns and Considerations in Forensic Anthropology</w:t>
      </w:r>
      <w:r w:rsidRPr="002876F1">
        <w:rPr>
          <w:color w:val="000000" w:themeColor="text1"/>
        </w:rPr>
        <w:t>. Guest editors: Jesse R. Goliath, An-Di Yim, and Jessica K. Juarez.</w:t>
      </w:r>
    </w:p>
    <w:p w14:paraId="33C26A05" w14:textId="77777777" w:rsidR="00EB69AA" w:rsidRPr="002876F1" w:rsidRDefault="00EB69AA" w:rsidP="00222709">
      <w:pPr>
        <w:pStyle w:val="NormalWeb"/>
        <w:ind w:left="1710" w:hanging="1710"/>
        <w:contextualSpacing/>
        <w:rPr>
          <w:rFonts w:ascii="Times" w:hAnsi="Times"/>
          <w:color w:val="000000" w:themeColor="text1"/>
        </w:rPr>
      </w:pPr>
    </w:p>
    <w:p w14:paraId="715E03B7" w14:textId="4540320F" w:rsidR="00222709" w:rsidRPr="002876F1" w:rsidRDefault="00363C12" w:rsidP="00222709">
      <w:pPr>
        <w:pStyle w:val="NormalWeb"/>
        <w:ind w:left="1710" w:hanging="1710"/>
        <w:contextualSpacing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2022</w:t>
      </w:r>
      <w:r w:rsidR="00222709" w:rsidRPr="002876F1">
        <w:rPr>
          <w:rFonts w:ascii="Times" w:hAnsi="Times"/>
          <w:b/>
          <w:bCs/>
          <w:color w:val="000000" w:themeColor="text1"/>
        </w:rPr>
        <w:tab/>
        <w:t xml:space="preserve">Adams DM </w:t>
      </w:r>
      <w:r w:rsidR="00222709" w:rsidRPr="002876F1">
        <w:rPr>
          <w:rFonts w:ascii="Times" w:hAnsi="Times"/>
          <w:color w:val="000000" w:themeColor="text1"/>
        </w:rPr>
        <w:t xml:space="preserve">and Pilloud MA. The (mis)appropriation of biological anthropology in race science. </w:t>
      </w:r>
      <w:r w:rsidR="00222709" w:rsidRPr="002876F1">
        <w:rPr>
          <w:rFonts w:ascii="Times" w:hAnsi="Times"/>
          <w:i/>
          <w:iCs/>
          <w:color w:val="000000" w:themeColor="text1"/>
        </w:rPr>
        <w:t>Forensic Anthropology</w:t>
      </w:r>
      <w:r w:rsidR="00102B4B">
        <w:rPr>
          <w:rFonts w:ascii="Times" w:hAnsi="Times"/>
          <w:color w:val="000000" w:themeColor="text1"/>
        </w:rPr>
        <w:t>, 4(4):235-256.</w:t>
      </w:r>
    </w:p>
    <w:p w14:paraId="06DC4350" w14:textId="5E43CA5B" w:rsidR="00891EC3" w:rsidRPr="002876F1" w:rsidRDefault="00891EC3" w:rsidP="00891EC3">
      <w:pPr>
        <w:pStyle w:val="NormalWeb"/>
        <w:numPr>
          <w:ilvl w:val="0"/>
          <w:numId w:val="12"/>
        </w:numPr>
        <w:ind w:left="2070"/>
        <w:contextualSpacing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 xml:space="preserve">Special issue: </w:t>
      </w:r>
      <w:r w:rsidRPr="002876F1">
        <w:rPr>
          <w:rFonts w:ascii="Times" w:hAnsi="Times"/>
          <w:i/>
          <w:iCs/>
          <w:color w:val="000000" w:themeColor="text1"/>
        </w:rPr>
        <w:t>A Reassessment of Assessing Race: Ancestry Estimation and Its Implications for Forensic Anthropology and Beyond.</w:t>
      </w:r>
      <w:r w:rsidR="00363C12" w:rsidRPr="002876F1">
        <w:rPr>
          <w:rFonts w:ascii="Times" w:hAnsi="Times"/>
          <w:i/>
          <w:iCs/>
          <w:color w:val="000000" w:themeColor="text1"/>
        </w:rPr>
        <w:t xml:space="preserve"> </w:t>
      </w:r>
      <w:r w:rsidR="00363C12" w:rsidRPr="002876F1">
        <w:rPr>
          <w:rFonts w:ascii="Times" w:hAnsi="Times"/>
          <w:color w:val="000000" w:themeColor="text1"/>
        </w:rPr>
        <w:t>Guest editors: Heather J. H. Edgar and Marin A. Pilloud.</w:t>
      </w:r>
    </w:p>
    <w:p w14:paraId="2007D0D5" w14:textId="77777777" w:rsidR="00363C12" w:rsidRPr="002876F1" w:rsidRDefault="00363C12" w:rsidP="00363C12">
      <w:pPr>
        <w:pStyle w:val="NormalWeb"/>
        <w:contextualSpacing/>
        <w:rPr>
          <w:rFonts w:ascii="Times" w:hAnsi="Times"/>
          <w:color w:val="000000" w:themeColor="text1"/>
        </w:rPr>
      </w:pPr>
    </w:p>
    <w:p w14:paraId="14672311" w14:textId="013394DB" w:rsidR="00222709" w:rsidRPr="002876F1" w:rsidRDefault="00AF7998" w:rsidP="005B7EF9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" w:hAnsi="TimesNewRomanPS"/>
          <w:color w:val="000000" w:themeColor="text1"/>
        </w:rPr>
        <w:t>2021</w:t>
      </w:r>
      <w:r w:rsidR="00222709" w:rsidRPr="002876F1">
        <w:rPr>
          <w:rFonts w:ascii="TimesNewRomanPS" w:hAnsi="TimesNewRomanPS"/>
          <w:b/>
          <w:bCs/>
          <w:color w:val="000000" w:themeColor="text1"/>
        </w:rPr>
        <w:tab/>
        <w:t xml:space="preserve">Adams DM </w:t>
      </w:r>
      <w:r w:rsidR="00222709" w:rsidRPr="002876F1">
        <w:rPr>
          <w:rFonts w:ascii="TimesNewRomanPSMT" w:hAnsi="TimesNewRomanPSMT"/>
          <w:color w:val="000000" w:themeColor="text1"/>
        </w:rPr>
        <w:t xml:space="preserve">and Pilloud MA. Perceptions of race and ancestry in teaching, research, and public engagement in biological anthropology. </w:t>
      </w:r>
      <w:r w:rsidR="00222709" w:rsidRPr="002876F1">
        <w:rPr>
          <w:rFonts w:ascii="TimesNewRomanPS" w:hAnsi="TimesNewRomanPS"/>
          <w:i/>
          <w:iCs/>
          <w:color w:val="000000" w:themeColor="text1"/>
        </w:rPr>
        <w:t>Human Biology</w:t>
      </w:r>
      <w:r w:rsidR="00102B4B">
        <w:rPr>
          <w:rFonts w:ascii="TimesNewRomanPSMT" w:hAnsi="TimesNewRomanPSMT"/>
          <w:color w:val="000000" w:themeColor="text1"/>
        </w:rPr>
        <w:t>, 93(1):9-32.</w:t>
      </w:r>
    </w:p>
    <w:p w14:paraId="23C16567" w14:textId="3AD1E348" w:rsidR="00891EC3" w:rsidRPr="002876F1" w:rsidRDefault="00891EC3" w:rsidP="00891EC3">
      <w:pPr>
        <w:pStyle w:val="NormalWeb"/>
        <w:numPr>
          <w:ilvl w:val="0"/>
          <w:numId w:val="12"/>
        </w:numPr>
        <w:tabs>
          <w:tab w:val="left" w:pos="360"/>
        </w:tabs>
        <w:ind w:left="2070"/>
        <w:contextualSpacing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 xml:space="preserve">Special issue: </w:t>
      </w:r>
      <w:r w:rsidRPr="002876F1">
        <w:rPr>
          <w:rFonts w:ascii="Times" w:hAnsi="Times"/>
          <w:i/>
          <w:iCs/>
          <w:color w:val="000000" w:themeColor="text1"/>
        </w:rPr>
        <w:t>Changing the Landscape of Identity in Forensic Anthropology</w:t>
      </w:r>
      <w:r w:rsidR="00363C12" w:rsidRPr="002876F1">
        <w:rPr>
          <w:rFonts w:ascii="Times" w:hAnsi="Times"/>
          <w:i/>
          <w:iCs/>
          <w:color w:val="000000" w:themeColor="text1"/>
        </w:rPr>
        <w:t xml:space="preserve">. </w:t>
      </w:r>
      <w:r w:rsidR="00363C12" w:rsidRPr="002876F1">
        <w:rPr>
          <w:rFonts w:ascii="Times" w:hAnsi="Times"/>
          <w:color w:val="000000" w:themeColor="text1"/>
        </w:rPr>
        <w:t>Guest editors: Brianna New and Bridget Algee-Hewitt.</w:t>
      </w:r>
    </w:p>
    <w:p w14:paraId="078DD321" w14:textId="66E9450B" w:rsidR="00AF7998" w:rsidRPr="002876F1" w:rsidRDefault="00AF7998" w:rsidP="00AF7998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765EFA5F" w14:textId="4EC77DD0" w:rsidR="00451F5E" w:rsidRPr="002876F1" w:rsidRDefault="00AF7998" w:rsidP="00102B4B">
      <w:pPr>
        <w:pStyle w:val="NormalWeb"/>
        <w:ind w:left="1714" w:hanging="1714"/>
        <w:contextualSpacing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2021</w:t>
      </w:r>
      <w:r w:rsidRPr="002876F1">
        <w:rPr>
          <w:rFonts w:ascii="Times" w:hAnsi="Times"/>
          <w:color w:val="000000" w:themeColor="text1"/>
        </w:rPr>
        <w:tab/>
        <w:t xml:space="preserve">Yaka R, </w:t>
      </w:r>
      <w:proofErr w:type="spellStart"/>
      <w:r w:rsidRPr="002876F1">
        <w:rPr>
          <w:rFonts w:ascii="Times" w:hAnsi="Times"/>
          <w:color w:val="000000" w:themeColor="text1"/>
        </w:rPr>
        <w:t>Mapelli</w:t>
      </w:r>
      <w:proofErr w:type="spellEnd"/>
      <w:r w:rsidRPr="002876F1">
        <w:rPr>
          <w:rFonts w:ascii="Times" w:hAnsi="Times"/>
          <w:color w:val="000000" w:themeColor="text1"/>
        </w:rPr>
        <w:t xml:space="preserve"> I, </w:t>
      </w:r>
      <w:proofErr w:type="spellStart"/>
      <w:r w:rsidRPr="002876F1">
        <w:rPr>
          <w:rFonts w:ascii="Times" w:hAnsi="Times"/>
          <w:color w:val="000000" w:themeColor="text1"/>
        </w:rPr>
        <w:t>Doğu</w:t>
      </w:r>
      <w:proofErr w:type="spellEnd"/>
      <w:r w:rsidRPr="002876F1">
        <w:rPr>
          <w:rFonts w:ascii="Times" w:hAnsi="Times"/>
          <w:color w:val="000000" w:themeColor="text1"/>
        </w:rPr>
        <w:t xml:space="preserve"> A, </w:t>
      </w:r>
      <w:proofErr w:type="spellStart"/>
      <w:r w:rsidRPr="002876F1">
        <w:rPr>
          <w:rFonts w:ascii="Times" w:hAnsi="Times"/>
          <w:color w:val="000000" w:themeColor="text1"/>
        </w:rPr>
        <w:t>Chyleński</w:t>
      </w:r>
      <w:proofErr w:type="spellEnd"/>
      <w:r w:rsidRPr="002876F1">
        <w:rPr>
          <w:rFonts w:ascii="Times" w:hAnsi="Times"/>
          <w:color w:val="000000" w:themeColor="text1"/>
        </w:rPr>
        <w:t xml:space="preserve"> M, </w:t>
      </w:r>
      <w:proofErr w:type="spellStart"/>
      <w:r w:rsidRPr="002876F1">
        <w:rPr>
          <w:rFonts w:ascii="Times" w:hAnsi="Times"/>
          <w:color w:val="000000" w:themeColor="text1"/>
        </w:rPr>
        <w:t>Kaptan</w:t>
      </w:r>
      <w:proofErr w:type="spellEnd"/>
      <w:r w:rsidRPr="002876F1">
        <w:rPr>
          <w:rFonts w:ascii="Times" w:hAnsi="Times"/>
          <w:color w:val="000000" w:themeColor="text1"/>
        </w:rPr>
        <w:t xml:space="preserve"> D, </w:t>
      </w:r>
      <w:proofErr w:type="spellStart"/>
      <w:r w:rsidRPr="002876F1">
        <w:rPr>
          <w:rFonts w:ascii="Times" w:hAnsi="Times"/>
          <w:color w:val="000000" w:themeColor="text1"/>
        </w:rPr>
        <w:t>Erdal</w:t>
      </w:r>
      <w:proofErr w:type="spellEnd"/>
      <w:r w:rsidRPr="002876F1">
        <w:rPr>
          <w:rFonts w:ascii="Times" w:hAnsi="Times"/>
          <w:color w:val="000000" w:themeColor="text1"/>
        </w:rPr>
        <w:t xml:space="preserve"> ÖD, </w:t>
      </w:r>
      <w:proofErr w:type="spellStart"/>
      <w:r w:rsidRPr="002876F1">
        <w:rPr>
          <w:rFonts w:ascii="Times" w:hAnsi="Times"/>
          <w:color w:val="000000" w:themeColor="text1"/>
        </w:rPr>
        <w:t>Vural</w:t>
      </w:r>
      <w:proofErr w:type="spellEnd"/>
      <w:r w:rsidRPr="002876F1">
        <w:rPr>
          <w:rFonts w:ascii="Times" w:hAnsi="Times"/>
          <w:color w:val="000000" w:themeColor="text1"/>
        </w:rPr>
        <w:t xml:space="preserve"> KB, </w:t>
      </w:r>
      <w:proofErr w:type="spellStart"/>
      <w:r w:rsidRPr="002876F1">
        <w:rPr>
          <w:rFonts w:ascii="Times" w:hAnsi="Times"/>
          <w:color w:val="000000" w:themeColor="text1"/>
        </w:rPr>
        <w:t>Koptekin</w:t>
      </w:r>
      <w:proofErr w:type="spellEnd"/>
      <w:r w:rsidRPr="002876F1">
        <w:rPr>
          <w:rFonts w:ascii="Times" w:hAnsi="Times"/>
          <w:color w:val="000000" w:themeColor="text1"/>
        </w:rPr>
        <w:t xml:space="preserve"> D, Bayliss A, </w:t>
      </w:r>
      <w:proofErr w:type="spellStart"/>
      <w:r w:rsidRPr="002876F1">
        <w:rPr>
          <w:rFonts w:ascii="Times" w:hAnsi="Times"/>
          <w:color w:val="000000" w:themeColor="text1"/>
        </w:rPr>
        <w:t>Mazzucato</w:t>
      </w:r>
      <w:proofErr w:type="spellEnd"/>
      <w:r w:rsidRPr="002876F1">
        <w:rPr>
          <w:rFonts w:ascii="Times" w:hAnsi="Times"/>
          <w:color w:val="000000" w:themeColor="text1"/>
        </w:rPr>
        <w:t xml:space="preserve"> C, </w:t>
      </w:r>
      <w:proofErr w:type="spellStart"/>
      <w:r w:rsidRPr="002876F1">
        <w:rPr>
          <w:rFonts w:ascii="Times" w:hAnsi="Times"/>
          <w:color w:val="000000" w:themeColor="text1"/>
        </w:rPr>
        <w:t>Çokoğlu</w:t>
      </w:r>
      <w:proofErr w:type="spellEnd"/>
      <w:r w:rsidRPr="002876F1">
        <w:rPr>
          <w:rFonts w:ascii="Times" w:hAnsi="Times"/>
          <w:color w:val="000000" w:themeColor="text1"/>
        </w:rPr>
        <w:t xml:space="preserve"> SS, </w:t>
      </w:r>
      <w:proofErr w:type="spellStart"/>
      <w:r w:rsidRPr="002876F1">
        <w:rPr>
          <w:rFonts w:ascii="Times" w:hAnsi="Times"/>
          <w:color w:val="000000" w:themeColor="text1"/>
        </w:rPr>
        <w:t>Lagerholm</w:t>
      </w:r>
      <w:proofErr w:type="spellEnd"/>
      <w:r w:rsidRPr="002876F1">
        <w:rPr>
          <w:rFonts w:ascii="Times" w:hAnsi="Times"/>
          <w:color w:val="000000" w:themeColor="text1"/>
        </w:rPr>
        <w:t xml:space="preserve"> VK, </w:t>
      </w:r>
      <w:proofErr w:type="spellStart"/>
      <w:r w:rsidRPr="002876F1">
        <w:rPr>
          <w:rFonts w:ascii="Times" w:hAnsi="Times"/>
          <w:color w:val="000000" w:themeColor="text1"/>
        </w:rPr>
        <w:t>Krzewińska</w:t>
      </w:r>
      <w:proofErr w:type="spellEnd"/>
      <w:r w:rsidRPr="002876F1">
        <w:rPr>
          <w:rFonts w:ascii="Times" w:hAnsi="Times"/>
          <w:color w:val="000000" w:themeColor="text1"/>
        </w:rPr>
        <w:t xml:space="preserve"> M, Fer E, </w:t>
      </w:r>
      <w:proofErr w:type="spellStart"/>
      <w:r w:rsidRPr="002876F1">
        <w:rPr>
          <w:rFonts w:ascii="Times" w:hAnsi="Times"/>
          <w:color w:val="000000" w:themeColor="text1"/>
        </w:rPr>
        <w:t>Karamurat</w:t>
      </w:r>
      <w:proofErr w:type="spellEnd"/>
      <w:r w:rsidRPr="002876F1">
        <w:rPr>
          <w:rFonts w:ascii="Times" w:hAnsi="Times"/>
          <w:color w:val="000000" w:themeColor="text1"/>
        </w:rPr>
        <w:t xml:space="preserve"> C, </w:t>
      </w:r>
      <w:proofErr w:type="spellStart"/>
      <w:r w:rsidRPr="002876F1">
        <w:rPr>
          <w:rFonts w:ascii="Times" w:hAnsi="Times"/>
          <w:color w:val="000000" w:themeColor="text1"/>
        </w:rPr>
        <w:t>Gemici</w:t>
      </w:r>
      <w:proofErr w:type="spellEnd"/>
      <w:r w:rsidRPr="002876F1">
        <w:rPr>
          <w:rFonts w:ascii="Times" w:hAnsi="Times"/>
          <w:color w:val="000000" w:themeColor="text1"/>
        </w:rPr>
        <w:t xml:space="preserve"> HC, </w:t>
      </w:r>
      <w:proofErr w:type="spellStart"/>
      <w:r w:rsidRPr="002876F1">
        <w:rPr>
          <w:rFonts w:ascii="Times" w:hAnsi="Times"/>
          <w:color w:val="000000" w:themeColor="text1"/>
        </w:rPr>
        <w:t>Dağtas</w:t>
      </w:r>
      <w:proofErr w:type="spellEnd"/>
      <w:r w:rsidRPr="002876F1">
        <w:rPr>
          <w:rFonts w:ascii="Times" w:hAnsi="Times"/>
          <w:color w:val="000000" w:themeColor="text1"/>
        </w:rPr>
        <w:t xml:space="preserve">̧ ND, </w:t>
      </w:r>
      <w:proofErr w:type="spellStart"/>
      <w:r w:rsidRPr="002876F1">
        <w:rPr>
          <w:rFonts w:ascii="Times" w:hAnsi="Times"/>
          <w:color w:val="000000" w:themeColor="text1"/>
        </w:rPr>
        <w:t>Kılınc</w:t>
      </w:r>
      <w:proofErr w:type="spellEnd"/>
      <w:r w:rsidRPr="002876F1">
        <w:rPr>
          <w:rFonts w:ascii="Times" w:hAnsi="Times"/>
          <w:color w:val="000000" w:themeColor="text1"/>
        </w:rPr>
        <w:t xml:space="preserve">̧ GM, </w:t>
      </w:r>
      <w:r w:rsidRPr="002876F1">
        <w:rPr>
          <w:rFonts w:ascii="Times" w:hAnsi="Times"/>
          <w:b/>
          <w:bCs/>
          <w:color w:val="000000" w:themeColor="text1"/>
        </w:rPr>
        <w:t>Adams D</w:t>
      </w:r>
      <w:r w:rsidRPr="002876F1">
        <w:rPr>
          <w:rFonts w:ascii="Times" w:hAnsi="Times"/>
          <w:color w:val="000000" w:themeColor="text1"/>
        </w:rPr>
        <w:t xml:space="preserve">, </w:t>
      </w:r>
      <w:proofErr w:type="spellStart"/>
      <w:r w:rsidRPr="002876F1">
        <w:rPr>
          <w:rFonts w:ascii="Times" w:hAnsi="Times"/>
          <w:color w:val="000000" w:themeColor="text1"/>
        </w:rPr>
        <w:t>Munters</w:t>
      </w:r>
      <w:proofErr w:type="spellEnd"/>
      <w:r w:rsidRPr="002876F1">
        <w:rPr>
          <w:rFonts w:ascii="Times" w:hAnsi="Times"/>
          <w:color w:val="000000" w:themeColor="text1"/>
        </w:rPr>
        <w:t xml:space="preserve"> A, </w:t>
      </w:r>
      <w:proofErr w:type="spellStart"/>
      <w:r w:rsidRPr="002876F1">
        <w:rPr>
          <w:rFonts w:ascii="Times" w:hAnsi="Times"/>
          <w:color w:val="000000" w:themeColor="text1"/>
        </w:rPr>
        <w:t>Sağlıcan</w:t>
      </w:r>
      <w:proofErr w:type="spellEnd"/>
      <w:r w:rsidRPr="002876F1">
        <w:rPr>
          <w:rFonts w:ascii="Times" w:hAnsi="Times"/>
          <w:color w:val="000000" w:themeColor="text1"/>
        </w:rPr>
        <w:t xml:space="preserve"> E, </w:t>
      </w:r>
      <w:proofErr w:type="spellStart"/>
      <w:r w:rsidRPr="002876F1">
        <w:rPr>
          <w:rFonts w:ascii="Times" w:hAnsi="Times"/>
          <w:color w:val="000000" w:themeColor="text1"/>
        </w:rPr>
        <w:t>Milella</w:t>
      </w:r>
      <w:proofErr w:type="spellEnd"/>
      <w:r w:rsidRPr="002876F1">
        <w:rPr>
          <w:rFonts w:ascii="Times" w:hAnsi="Times"/>
          <w:color w:val="000000" w:themeColor="text1"/>
        </w:rPr>
        <w:t xml:space="preserve"> M, </w:t>
      </w:r>
      <w:proofErr w:type="spellStart"/>
      <w:r w:rsidRPr="002876F1">
        <w:rPr>
          <w:rFonts w:ascii="Times" w:hAnsi="Times"/>
          <w:color w:val="000000" w:themeColor="text1"/>
        </w:rPr>
        <w:t>Schotsmans</w:t>
      </w:r>
      <w:proofErr w:type="spellEnd"/>
      <w:r w:rsidRPr="002876F1">
        <w:rPr>
          <w:rFonts w:ascii="Times" w:hAnsi="Times"/>
          <w:color w:val="000000" w:themeColor="text1"/>
        </w:rPr>
        <w:t xml:space="preserve"> E, </w:t>
      </w:r>
      <w:proofErr w:type="spellStart"/>
      <w:r w:rsidRPr="002876F1">
        <w:rPr>
          <w:rFonts w:ascii="Times" w:hAnsi="Times"/>
          <w:color w:val="000000" w:themeColor="text1"/>
        </w:rPr>
        <w:t>Yurtman</w:t>
      </w:r>
      <w:proofErr w:type="spellEnd"/>
      <w:r w:rsidRPr="002876F1">
        <w:rPr>
          <w:rFonts w:ascii="Times" w:hAnsi="Times"/>
          <w:color w:val="000000" w:themeColor="text1"/>
        </w:rPr>
        <w:t xml:space="preserve"> E, </w:t>
      </w:r>
      <w:proofErr w:type="spellStart"/>
      <w:r w:rsidRPr="002876F1">
        <w:rPr>
          <w:rFonts w:ascii="Times" w:hAnsi="Times"/>
          <w:color w:val="000000" w:themeColor="text1"/>
        </w:rPr>
        <w:t>Çetin</w:t>
      </w:r>
      <w:proofErr w:type="spellEnd"/>
      <w:r w:rsidRPr="002876F1">
        <w:rPr>
          <w:rFonts w:ascii="Times" w:hAnsi="Times"/>
          <w:color w:val="000000" w:themeColor="text1"/>
        </w:rPr>
        <w:t xml:space="preserve"> M, </w:t>
      </w:r>
      <w:proofErr w:type="spellStart"/>
      <w:r w:rsidRPr="002876F1">
        <w:rPr>
          <w:rFonts w:ascii="Times" w:hAnsi="Times"/>
          <w:color w:val="000000" w:themeColor="text1"/>
        </w:rPr>
        <w:t>Yorulmaz</w:t>
      </w:r>
      <w:proofErr w:type="spellEnd"/>
      <w:r w:rsidRPr="002876F1">
        <w:rPr>
          <w:rFonts w:ascii="Times" w:hAnsi="Times"/>
          <w:color w:val="000000" w:themeColor="text1"/>
        </w:rPr>
        <w:t xml:space="preserve"> S, </w:t>
      </w:r>
      <w:proofErr w:type="spellStart"/>
      <w:r w:rsidRPr="002876F1">
        <w:rPr>
          <w:rFonts w:ascii="Times" w:hAnsi="Times"/>
          <w:color w:val="000000" w:themeColor="text1"/>
        </w:rPr>
        <w:t>Altınışık</w:t>
      </w:r>
      <w:proofErr w:type="spellEnd"/>
      <w:r w:rsidRPr="002876F1">
        <w:rPr>
          <w:rFonts w:ascii="Times" w:hAnsi="Times"/>
          <w:color w:val="000000" w:themeColor="text1"/>
        </w:rPr>
        <w:t xml:space="preserve"> E, Ghalichi A, </w:t>
      </w:r>
      <w:proofErr w:type="spellStart"/>
      <w:r w:rsidRPr="002876F1">
        <w:rPr>
          <w:rFonts w:ascii="Times" w:hAnsi="Times"/>
          <w:color w:val="000000" w:themeColor="text1"/>
        </w:rPr>
        <w:t>Juras</w:t>
      </w:r>
      <w:proofErr w:type="spellEnd"/>
      <w:r w:rsidRPr="002876F1">
        <w:rPr>
          <w:rFonts w:ascii="Times" w:hAnsi="Times"/>
          <w:color w:val="000000" w:themeColor="text1"/>
        </w:rPr>
        <w:t xml:space="preserve"> A, </w:t>
      </w:r>
      <w:proofErr w:type="spellStart"/>
      <w:r w:rsidRPr="002876F1">
        <w:rPr>
          <w:rFonts w:ascii="Times" w:hAnsi="Times"/>
          <w:color w:val="000000" w:themeColor="text1"/>
        </w:rPr>
        <w:t>Bilgin</w:t>
      </w:r>
      <w:proofErr w:type="spellEnd"/>
      <w:r w:rsidRPr="002876F1">
        <w:rPr>
          <w:rFonts w:ascii="Times" w:hAnsi="Times"/>
          <w:color w:val="000000" w:themeColor="text1"/>
        </w:rPr>
        <w:t xml:space="preserve"> CC, </w:t>
      </w:r>
      <w:proofErr w:type="spellStart"/>
      <w:r w:rsidRPr="002876F1">
        <w:rPr>
          <w:rFonts w:ascii="Times" w:hAnsi="Times"/>
          <w:color w:val="000000" w:themeColor="text1"/>
        </w:rPr>
        <w:t>Günther</w:t>
      </w:r>
      <w:proofErr w:type="spellEnd"/>
      <w:r w:rsidRPr="002876F1">
        <w:rPr>
          <w:rFonts w:ascii="Times" w:hAnsi="Times"/>
          <w:color w:val="000000" w:themeColor="text1"/>
        </w:rPr>
        <w:t xml:space="preserve"> T, </w:t>
      </w:r>
      <w:proofErr w:type="spellStart"/>
      <w:r w:rsidRPr="002876F1">
        <w:rPr>
          <w:rFonts w:ascii="Times" w:hAnsi="Times"/>
          <w:color w:val="000000" w:themeColor="text1"/>
        </w:rPr>
        <w:t>Stora</w:t>
      </w:r>
      <w:proofErr w:type="spellEnd"/>
      <w:r w:rsidRPr="002876F1">
        <w:rPr>
          <w:rFonts w:ascii="Times" w:hAnsi="Times"/>
          <w:color w:val="000000" w:themeColor="text1"/>
        </w:rPr>
        <w:t xml:space="preserve"> J, Jakobsson M, de Kleijn M, </w:t>
      </w:r>
      <w:proofErr w:type="spellStart"/>
      <w:r w:rsidRPr="002876F1">
        <w:rPr>
          <w:rFonts w:ascii="Times" w:hAnsi="Times"/>
          <w:color w:val="000000" w:themeColor="text1"/>
        </w:rPr>
        <w:t>Mustafaoğlu</w:t>
      </w:r>
      <w:proofErr w:type="spellEnd"/>
      <w:r w:rsidRPr="002876F1">
        <w:rPr>
          <w:rFonts w:ascii="Times" w:hAnsi="Times"/>
          <w:color w:val="000000" w:themeColor="text1"/>
        </w:rPr>
        <w:t xml:space="preserve"> G, Fairbairn A, Pearson J, </w:t>
      </w:r>
      <w:proofErr w:type="spellStart"/>
      <w:r w:rsidRPr="002876F1">
        <w:rPr>
          <w:rFonts w:ascii="Times" w:hAnsi="Times"/>
          <w:color w:val="000000" w:themeColor="text1"/>
        </w:rPr>
        <w:t>Togan</w:t>
      </w:r>
      <w:proofErr w:type="spellEnd"/>
      <w:r w:rsidRPr="002876F1">
        <w:rPr>
          <w:rFonts w:ascii="Times" w:hAnsi="Times"/>
          <w:color w:val="000000" w:themeColor="text1"/>
        </w:rPr>
        <w:t xml:space="preserve"> İ, </w:t>
      </w:r>
      <w:proofErr w:type="spellStart"/>
      <w:r w:rsidRPr="002876F1">
        <w:rPr>
          <w:rFonts w:ascii="Times" w:hAnsi="Times"/>
          <w:color w:val="000000" w:themeColor="text1"/>
        </w:rPr>
        <w:t>Kayacan</w:t>
      </w:r>
      <w:proofErr w:type="spellEnd"/>
      <w:r w:rsidRPr="002876F1">
        <w:rPr>
          <w:rFonts w:ascii="Times" w:hAnsi="Times"/>
          <w:color w:val="000000" w:themeColor="text1"/>
        </w:rPr>
        <w:t xml:space="preserve"> N, Marciniak A, Larsen CS, Hodder I, </w:t>
      </w:r>
      <w:proofErr w:type="spellStart"/>
      <w:r w:rsidRPr="002876F1">
        <w:rPr>
          <w:rFonts w:ascii="Times" w:hAnsi="Times"/>
          <w:color w:val="000000" w:themeColor="text1"/>
        </w:rPr>
        <w:t>Atakuman</w:t>
      </w:r>
      <w:proofErr w:type="spellEnd"/>
      <w:r w:rsidRPr="002876F1">
        <w:rPr>
          <w:rFonts w:ascii="Times" w:hAnsi="Times"/>
          <w:color w:val="000000" w:themeColor="text1"/>
        </w:rPr>
        <w:t xml:space="preserve"> Ç, </w:t>
      </w:r>
      <w:proofErr w:type="spellStart"/>
      <w:r w:rsidRPr="002876F1">
        <w:rPr>
          <w:rFonts w:ascii="Times" w:hAnsi="Times"/>
          <w:color w:val="000000" w:themeColor="text1"/>
        </w:rPr>
        <w:t>Pilloud</w:t>
      </w:r>
      <w:proofErr w:type="spellEnd"/>
      <w:r w:rsidRPr="002876F1">
        <w:rPr>
          <w:rFonts w:ascii="Times" w:hAnsi="Times"/>
          <w:color w:val="000000" w:themeColor="text1"/>
        </w:rPr>
        <w:t xml:space="preserve"> M, </w:t>
      </w:r>
      <w:proofErr w:type="spellStart"/>
      <w:r w:rsidRPr="002876F1">
        <w:rPr>
          <w:rFonts w:ascii="Times" w:hAnsi="Times"/>
          <w:color w:val="000000" w:themeColor="text1"/>
        </w:rPr>
        <w:t>Sürer</w:t>
      </w:r>
      <w:proofErr w:type="spellEnd"/>
      <w:r w:rsidRPr="002876F1">
        <w:rPr>
          <w:rFonts w:ascii="Times" w:hAnsi="Times"/>
          <w:color w:val="000000" w:themeColor="text1"/>
        </w:rPr>
        <w:t xml:space="preserve"> E, Gerritsen F, </w:t>
      </w:r>
      <w:proofErr w:type="spellStart"/>
      <w:r w:rsidRPr="002876F1">
        <w:rPr>
          <w:rFonts w:ascii="Times" w:hAnsi="Times"/>
          <w:color w:val="000000" w:themeColor="text1"/>
        </w:rPr>
        <w:t>Özbal</w:t>
      </w:r>
      <w:proofErr w:type="spellEnd"/>
      <w:r w:rsidRPr="002876F1">
        <w:rPr>
          <w:rFonts w:ascii="Times" w:hAnsi="Times"/>
          <w:color w:val="000000" w:themeColor="text1"/>
        </w:rPr>
        <w:t xml:space="preserve"> R, Baird D, </w:t>
      </w:r>
      <w:proofErr w:type="spellStart"/>
      <w:r w:rsidRPr="002876F1">
        <w:rPr>
          <w:rFonts w:ascii="Times" w:hAnsi="Times"/>
          <w:color w:val="000000" w:themeColor="text1"/>
        </w:rPr>
        <w:t>Erdal</w:t>
      </w:r>
      <w:proofErr w:type="spellEnd"/>
      <w:r w:rsidRPr="002876F1">
        <w:rPr>
          <w:rFonts w:ascii="Times" w:hAnsi="Times"/>
          <w:color w:val="000000" w:themeColor="text1"/>
        </w:rPr>
        <w:t xml:space="preserve"> YS, </w:t>
      </w:r>
      <w:proofErr w:type="spellStart"/>
      <w:r w:rsidRPr="002876F1">
        <w:rPr>
          <w:rFonts w:ascii="Times" w:hAnsi="Times"/>
          <w:color w:val="000000" w:themeColor="text1"/>
        </w:rPr>
        <w:t>Duru</w:t>
      </w:r>
      <w:proofErr w:type="spellEnd"/>
      <w:r w:rsidRPr="002876F1">
        <w:rPr>
          <w:rFonts w:ascii="Times" w:hAnsi="Times"/>
          <w:color w:val="000000" w:themeColor="text1"/>
        </w:rPr>
        <w:t xml:space="preserve"> G, </w:t>
      </w:r>
      <w:proofErr w:type="spellStart"/>
      <w:r w:rsidRPr="002876F1">
        <w:rPr>
          <w:rFonts w:ascii="Times" w:hAnsi="Times"/>
          <w:color w:val="000000" w:themeColor="text1"/>
        </w:rPr>
        <w:t>Özbaşaran</w:t>
      </w:r>
      <w:proofErr w:type="spellEnd"/>
      <w:r w:rsidRPr="002876F1">
        <w:rPr>
          <w:rFonts w:ascii="Times" w:hAnsi="Times"/>
          <w:color w:val="000000" w:themeColor="text1"/>
        </w:rPr>
        <w:t xml:space="preserve"> M, Haddow SD, </w:t>
      </w:r>
      <w:proofErr w:type="spellStart"/>
      <w:r w:rsidRPr="002876F1">
        <w:rPr>
          <w:rFonts w:ascii="Times" w:hAnsi="Times"/>
          <w:color w:val="000000" w:themeColor="text1"/>
        </w:rPr>
        <w:t>Knüsel</w:t>
      </w:r>
      <w:proofErr w:type="spellEnd"/>
      <w:r w:rsidRPr="002876F1">
        <w:rPr>
          <w:rFonts w:ascii="Times" w:hAnsi="Times"/>
          <w:color w:val="000000" w:themeColor="text1"/>
        </w:rPr>
        <w:t xml:space="preserve"> CJ, </w:t>
      </w:r>
      <w:proofErr w:type="spellStart"/>
      <w:r w:rsidRPr="002876F1">
        <w:rPr>
          <w:rFonts w:ascii="Times" w:hAnsi="Times"/>
          <w:color w:val="000000" w:themeColor="text1"/>
        </w:rPr>
        <w:t>Götherström</w:t>
      </w:r>
      <w:proofErr w:type="spellEnd"/>
      <w:r w:rsidRPr="002876F1">
        <w:rPr>
          <w:rFonts w:ascii="Times" w:hAnsi="Times"/>
          <w:color w:val="000000" w:themeColor="text1"/>
        </w:rPr>
        <w:t xml:space="preserve"> A, </w:t>
      </w:r>
      <w:proofErr w:type="spellStart"/>
      <w:r w:rsidRPr="002876F1">
        <w:rPr>
          <w:rFonts w:ascii="Times" w:hAnsi="Times"/>
          <w:color w:val="000000" w:themeColor="text1"/>
        </w:rPr>
        <w:t>Özer</w:t>
      </w:r>
      <w:proofErr w:type="spellEnd"/>
      <w:r w:rsidRPr="002876F1">
        <w:rPr>
          <w:rFonts w:ascii="Times" w:hAnsi="Times"/>
          <w:color w:val="000000" w:themeColor="text1"/>
        </w:rPr>
        <w:t xml:space="preserve"> F, </w:t>
      </w:r>
      <w:proofErr w:type="spellStart"/>
      <w:r w:rsidRPr="002876F1">
        <w:rPr>
          <w:rFonts w:ascii="Times" w:hAnsi="Times"/>
          <w:color w:val="000000" w:themeColor="text1"/>
        </w:rPr>
        <w:t>Somel</w:t>
      </w:r>
      <w:proofErr w:type="spellEnd"/>
      <w:r w:rsidRPr="002876F1">
        <w:rPr>
          <w:rFonts w:ascii="Times" w:hAnsi="Times"/>
          <w:color w:val="000000" w:themeColor="text1"/>
        </w:rPr>
        <w:t xml:space="preserve"> M. Variable kinship patterns in Neolithic Anatolia revealed by ancient genomes. </w:t>
      </w:r>
      <w:r w:rsidRPr="002876F1">
        <w:rPr>
          <w:rFonts w:ascii="Times" w:hAnsi="Times"/>
          <w:i/>
          <w:iCs/>
          <w:color w:val="000000" w:themeColor="text1"/>
        </w:rPr>
        <w:t>Current Biology</w:t>
      </w:r>
      <w:r w:rsidR="00CC568B">
        <w:rPr>
          <w:rFonts w:ascii="Times" w:hAnsi="Times"/>
          <w:i/>
          <w:iCs/>
          <w:color w:val="000000" w:themeColor="text1"/>
        </w:rPr>
        <w:t>,</w:t>
      </w:r>
      <w:r w:rsidRPr="002876F1">
        <w:rPr>
          <w:rFonts w:ascii="Times" w:hAnsi="Times"/>
          <w:i/>
          <w:iCs/>
          <w:color w:val="000000" w:themeColor="text1"/>
        </w:rPr>
        <w:t xml:space="preserve"> </w:t>
      </w:r>
      <w:r w:rsidRPr="002876F1">
        <w:rPr>
          <w:rFonts w:ascii="Times" w:hAnsi="Times"/>
          <w:color w:val="000000" w:themeColor="text1"/>
        </w:rPr>
        <w:t>11(7):2455-2468.e18.</w:t>
      </w:r>
    </w:p>
    <w:p w14:paraId="378C4AE3" w14:textId="77777777" w:rsidR="00222709" w:rsidRPr="002876F1" w:rsidRDefault="00222709" w:rsidP="00222709">
      <w:pPr>
        <w:pStyle w:val="NormalWeb"/>
        <w:ind w:left="1714" w:hanging="1714"/>
        <w:contextualSpacing/>
        <w:rPr>
          <w:rFonts w:ascii="TimesNewRomanPSMT" w:hAnsi="TimesNewRomanPSMT"/>
          <w:color w:val="000000" w:themeColor="text1"/>
        </w:rPr>
      </w:pPr>
    </w:p>
    <w:p w14:paraId="6DA7B576" w14:textId="6641086B" w:rsidR="00656E39" w:rsidRPr="002876F1" w:rsidRDefault="00222709" w:rsidP="00102B4B">
      <w:pPr>
        <w:pStyle w:val="NormalWeb"/>
        <w:ind w:left="1714" w:hanging="1714"/>
        <w:contextualSpacing/>
        <w:rPr>
          <w:rFonts w:ascii="Times" w:hAnsi="Times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Pr="002876F1">
        <w:rPr>
          <w:rFonts w:ascii="TimesNewRomanPSMT" w:hAnsi="TimesNewRomanPSMT"/>
          <w:color w:val="000000" w:themeColor="text1"/>
        </w:rPr>
        <w:tab/>
        <w:t>Maier C, Craig A</w:t>
      </w:r>
      <w:r w:rsidR="00E577D6" w:rsidRPr="002876F1">
        <w:rPr>
          <w:rFonts w:ascii="TimesNewRomanPSMT" w:hAnsi="TimesNewRomanPSMT"/>
          <w:color w:val="000000" w:themeColor="text1"/>
        </w:rPr>
        <w:t>*</w:t>
      </w:r>
      <w:r w:rsidRPr="002876F1">
        <w:rPr>
          <w:rFonts w:ascii="TimesNewRomanPSMT" w:hAnsi="TimesNewRomanPSMT"/>
          <w:color w:val="000000" w:themeColor="text1"/>
        </w:rPr>
        <w:t xml:space="preserve">, </w:t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. Language use in ancestry estimation and research. </w:t>
      </w:r>
      <w:r w:rsidRPr="002876F1">
        <w:rPr>
          <w:rFonts w:ascii="TimesNewRomanPS" w:hAnsi="TimesNewRomanPS"/>
          <w:i/>
          <w:iCs/>
          <w:color w:val="000000" w:themeColor="text1"/>
        </w:rPr>
        <w:t>Journal of Forensic Sciences</w:t>
      </w:r>
      <w:r w:rsidR="00CC568B">
        <w:rPr>
          <w:rFonts w:ascii="TimesNewRomanPS" w:hAnsi="TimesNewRomanPS"/>
          <w:i/>
          <w:iCs/>
          <w:color w:val="000000" w:themeColor="text1"/>
        </w:rPr>
        <w:t>,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 </w:t>
      </w:r>
      <w:r w:rsidRPr="002876F1">
        <w:rPr>
          <w:rFonts w:ascii="TimesNewRomanPS" w:hAnsi="TimesNewRomanPS"/>
          <w:color w:val="000000" w:themeColor="text1"/>
        </w:rPr>
        <w:t>66(1):11-24.</w:t>
      </w:r>
    </w:p>
    <w:p w14:paraId="76B96698" w14:textId="77777777" w:rsidR="00222709" w:rsidRPr="002876F1" w:rsidRDefault="00222709" w:rsidP="00222709">
      <w:pPr>
        <w:pStyle w:val="NormalWeb"/>
        <w:ind w:left="1714" w:hanging="1714"/>
        <w:contextualSpacing/>
        <w:rPr>
          <w:rFonts w:ascii="TimesNewRomanPS" w:hAnsi="TimesNewRomanPS"/>
          <w:color w:val="000000" w:themeColor="text1"/>
        </w:rPr>
      </w:pPr>
    </w:p>
    <w:p w14:paraId="0E98573E" w14:textId="67ECD965" w:rsidR="00BA6CA7" w:rsidRPr="002876F1" w:rsidRDefault="00222709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" w:hAnsi="TimesNewRomanPS"/>
          <w:color w:val="000000" w:themeColor="text1"/>
        </w:rPr>
        <w:t>2019</w:t>
      </w:r>
      <w:r w:rsidRPr="002876F1">
        <w:rPr>
          <w:rFonts w:ascii="TimesNewRomanPS" w:hAnsi="TimesNewRomanPS"/>
          <w:b/>
          <w:bCs/>
          <w:color w:val="000000" w:themeColor="text1"/>
        </w:rPr>
        <w:tab/>
        <w:t xml:space="preserve">Adams DM </w:t>
      </w:r>
      <w:r w:rsidRPr="002876F1">
        <w:rPr>
          <w:rFonts w:ascii="TimesNewRomanPSMT" w:hAnsi="TimesNewRomanPSMT"/>
          <w:color w:val="000000" w:themeColor="text1"/>
        </w:rPr>
        <w:t xml:space="preserve">and Pilloud MA. Sex estimation from dental crown and cervical metrics in a contemporary Japanese sample. </w:t>
      </w:r>
      <w:r w:rsidRPr="002876F1">
        <w:rPr>
          <w:rFonts w:ascii="TimesNewRomanPS" w:hAnsi="TimesNewRomanPS"/>
          <w:i/>
          <w:iCs/>
          <w:color w:val="000000" w:themeColor="text1"/>
        </w:rPr>
        <w:t>Forensic Anthropology</w:t>
      </w:r>
      <w:r w:rsidR="00CC568B">
        <w:rPr>
          <w:rFonts w:ascii="TimesNewRomanPS" w:hAnsi="TimesNewRomanPS"/>
          <w:i/>
          <w:iCs/>
          <w:color w:val="000000" w:themeColor="text1"/>
        </w:rPr>
        <w:t>,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>2(4):1-11.</w:t>
      </w:r>
    </w:p>
    <w:p w14:paraId="21FEEE80" w14:textId="04B0F6ED" w:rsidR="000D1A86" w:rsidRPr="002876F1" w:rsidRDefault="000D1A86" w:rsidP="000D1A86">
      <w:pPr>
        <w:pStyle w:val="NormalWeb"/>
        <w:numPr>
          <w:ilvl w:val="0"/>
          <w:numId w:val="10"/>
        </w:numPr>
        <w:ind w:left="2070" w:hanging="360"/>
        <w:contextualSpacing/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lastRenderedPageBreak/>
        <w:t xml:space="preserve">Special issue: </w:t>
      </w:r>
      <w:r w:rsidRPr="002876F1">
        <w:rPr>
          <w:rFonts w:ascii="Times" w:hAnsi="Times"/>
          <w:i/>
          <w:iCs/>
          <w:color w:val="000000" w:themeColor="text1"/>
        </w:rPr>
        <w:t>Forensic Anthropology in East and Southeast Asia</w:t>
      </w:r>
      <w:r w:rsidR="00363C12" w:rsidRPr="002876F1">
        <w:rPr>
          <w:rFonts w:ascii="Times" w:hAnsi="Times"/>
          <w:i/>
          <w:iCs/>
          <w:color w:val="000000" w:themeColor="text1"/>
        </w:rPr>
        <w:t xml:space="preserve">. </w:t>
      </w:r>
      <w:r w:rsidR="00363C12" w:rsidRPr="002876F1">
        <w:rPr>
          <w:rFonts w:ascii="Times" w:hAnsi="Times"/>
          <w:color w:val="000000" w:themeColor="text1"/>
        </w:rPr>
        <w:t>Guest editors: Sean Tallman and Matthew Go.</w:t>
      </w:r>
    </w:p>
    <w:p w14:paraId="67FDBD10" w14:textId="77777777" w:rsidR="00222709" w:rsidRPr="002876F1" w:rsidRDefault="00222709" w:rsidP="00222709">
      <w:pPr>
        <w:pStyle w:val="NormalWeb"/>
        <w:ind w:left="1710" w:hanging="1710"/>
        <w:contextualSpacing/>
        <w:rPr>
          <w:color w:val="000000" w:themeColor="text1"/>
        </w:rPr>
      </w:pPr>
    </w:p>
    <w:p w14:paraId="5E3218EB" w14:textId="045CE072" w:rsidR="00BA6CA7" w:rsidRPr="002876F1" w:rsidRDefault="00222709" w:rsidP="005B7EF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2019</w:t>
      </w:r>
      <w:r w:rsidRPr="002876F1">
        <w:rPr>
          <w:rFonts w:ascii="TimesNewRomanPSMT" w:hAnsi="TimesNewRomanPSMT"/>
          <w:color w:val="000000" w:themeColor="text1"/>
        </w:rPr>
        <w:tab/>
        <w:t xml:space="preserve">Pilloud MA, </w:t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Hefner JT. Observer error and its impact on ancestry estimation using dental morphology. </w:t>
      </w:r>
      <w:r w:rsidRPr="002876F1">
        <w:rPr>
          <w:rFonts w:ascii="TimesNewRomanPS" w:hAnsi="TimesNewRomanPS"/>
          <w:i/>
          <w:iCs/>
          <w:color w:val="000000" w:themeColor="text1"/>
        </w:rPr>
        <w:t>International Journal of Legal Medicine</w:t>
      </w:r>
      <w:r w:rsidR="00CC568B">
        <w:rPr>
          <w:rFonts w:ascii="TimesNewRomanPS" w:hAnsi="TimesNewRomanPS"/>
          <w:i/>
          <w:iCs/>
          <w:color w:val="000000" w:themeColor="text1"/>
        </w:rPr>
        <w:t>,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>133:949-962.</w:t>
      </w:r>
    </w:p>
    <w:p w14:paraId="33E1C576" w14:textId="77777777" w:rsidR="00222709" w:rsidRPr="002876F1" w:rsidRDefault="00222709" w:rsidP="00222709">
      <w:pPr>
        <w:pStyle w:val="NormalWeb"/>
        <w:ind w:left="1710" w:hanging="1710"/>
        <w:contextualSpacing/>
        <w:rPr>
          <w:color w:val="000000" w:themeColor="text1"/>
        </w:rPr>
      </w:pPr>
    </w:p>
    <w:p w14:paraId="557B7F05" w14:textId="7A1B2657" w:rsidR="00222709" w:rsidRPr="002876F1" w:rsidRDefault="00222709" w:rsidP="005B7EF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" w:hAnsi="TimesNewRomanPS"/>
          <w:color w:val="000000" w:themeColor="text1"/>
        </w:rPr>
        <w:t>2019</w:t>
      </w:r>
      <w:r w:rsidRPr="002876F1">
        <w:rPr>
          <w:rFonts w:ascii="TimesNewRomanPS" w:hAnsi="TimesNewRomanPS"/>
          <w:b/>
          <w:bCs/>
          <w:color w:val="000000" w:themeColor="text1"/>
        </w:rPr>
        <w:tab/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Swenson VM, Scott GR. Global distribution of marginal accessory tubercles of the maxillary premolars. </w:t>
      </w:r>
      <w:r w:rsidRPr="002876F1">
        <w:rPr>
          <w:rFonts w:ascii="TimesNewRomanPS" w:hAnsi="TimesNewRomanPS"/>
          <w:i/>
          <w:iCs/>
          <w:color w:val="000000" w:themeColor="text1"/>
        </w:rPr>
        <w:t>Dental Anthropology</w:t>
      </w:r>
      <w:r w:rsidR="00CC568B">
        <w:rPr>
          <w:rFonts w:ascii="TimesNewRomanPS" w:hAnsi="TimesNewRomanPS"/>
          <w:i/>
          <w:iCs/>
          <w:color w:val="000000" w:themeColor="text1"/>
        </w:rPr>
        <w:t>,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32:8-15. </w:t>
      </w:r>
    </w:p>
    <w:p w14:paraId="756A630A" w14:textId="77777777" w:rsidR="00214505" w:rsidRPr="002876F1" w:rsidRDefault="00214505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</w:p>
    <w:p w14:paraId="7749B8DC" w14:textId="1B67BA7F" w:rsidR="00222709" w:rsidRPr="002876F1" w:rsidRDefault="00222709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Adams DM, </w:t>
      </w:r>
      <w:r w:rsidRPr="002876F1">
        <w:rPr>
          <w:rFonts w:ascii="TimesNewRomanPSMT" w:hAnsi="TimesNewRomanPSMT"/>
          <w:color w:val="000000" w:themeColor="text1"/>
        </w:rPr>
        <w:t xml:space="preserve">Ralston CE, Sussman RA, Heim K, Bethard JD. Impact of population-specific dental development on age estimation using dental atlases. 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American Journal of Physical Anthropology </w:t>
      </w:r>
      <w:r w:rsidRPr="002876F1">
        <w:rPr>
          <w:rFonts w:ascii="TimesNewRomanPSMT" w:hAnsi="TimesNewRomanPSMT"/>
          <w:color w:val="000000" w:themeColor="text1"/>
        </w:rPr>
        <w:t xml:space="preserve">168:190-199. </w:t>
      </w:r>
    </w:p>
    <w:p w14:paraId="143ED686" w14:textId="77777777" w:rsidR="005B7EF9" w:rsidRPr="002876F1" w:rsidRDefault="005B7EF9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</w:p>
    <w:p w14:paraId="6245B6A6" w14:textId="25A244B8" w:rsidR="00222709" w:rsidRPr="002876F1" w:rsidRDefault="00222709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  <w:t xml:space="preserve">Maier CA and </w:t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. Technical Note: Standard dimensions and definitions for the human palate. 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Forensic Anthropology </w:t>
      </w:r>
      <w:r w:rsidRPr="002876F1">
        <w:rPr>
          <w:rFonts w:ascii="TimesNewRomanPSMT" w:hAnsi="TimesNewRomanPSMT"/>
          <w:color w:val="000000" w:themeColor="text1"/>
        </w:rPr>
        <w:t xml:space="preserve">1:215-220. </w:t>
      </w:r>
    </w:p>
    <w:p w14:paraId="166752CB" w14:textId="77777777" w:rsidR="00222709" w:rsidRPr="002876F1" w:rsidRDefault="00222709" w:rsidP="00222709">
      <w:pPr>
        <w:pStyle w:val="NormalWeb"/>
        <w:ind w:left="1710" w:hanging="1710"/>
        <w:contextualSpacing/>
        <w:rPr>
          <w:color w:val="000000" w:themeColor="text1"/>
        </w:rPr>
      </w:pPr>
    </w:p>
    <w:p w14:paraId="3363C08C" w14:textId="1319EB9C" w:rsidR="00222709" w:rsidRPr="002876F1" w:rsidRDefault="00222709" w:rsidP="005B7EF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  <w:t xml:space="preserve">Scott GR, Schomberg R, Swenson V, </w:t>
      </w:r>
      <w:r w:rsidRPr="002876F1">
        <w:rPr>
          <w:rFonts w:ascii="TimesNewRomanPS" w:hAnsi="TimesNewRomanPS"/>
          <w:b/>
          <w:bCs/>
          <w:color w:val="000000" w:themeColor="text1"/>
        </w:rPr>
        <w:t>Adams D</w:t>
      </w:r>
      <w:r w:rsidRPr="002876F1">
        <w:rPr>
          <w:rFonts w:ascii="TimesNewRomanPSMT" w:hAnsi="TimesNewRomanPSMT"/>
          <w:color w:val="000000" w:themeColor="text1"/>
        </w:rPr>
        <w:t xml:space="preserve">, Pilloud MA. Northern exposure: Mandibular torus in the Greenlandic Norse and the whole wide world. </w:t>
      </w:r>
      <w:r w:rsidRPr="002876F1">
        <w:rPr>
          <w:rFonts w:ascii="TimesNewRomanPS" w:hAnsi="TimesNewRomanPS"/>
          <w:i/>
          <w:iCs/>
          <w:color w:val="000000" w:themeColor="text1"/>
        </w:rPr>
        <w:t>American Journal of Physical Anthropology</w:t>
      </w:r>
      <w:r w:rsidR="00CC568B">
        <w:rPr>
          <w:rFonts w:ascii="TimesNewRomanPS" w:hAnsi="TimesNewRomanPS"/>
          <w:i/>
          <w:iCs/>
          <w:color w:val="000000" w:themeColor="text1"/>
        </w:rPr>
        <w:t>,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161:513-521. </w:t>
      </w:r>
    </w:p>
    <w:p w14:paraId="6DAC99BF" w14:textId="77777777" w:rsidR="00222709" w:rsidRPr="002876F1" w:rsidRDefault="00222709" w:rsidP="00222709">
      <w:pPr>
        <w:pStyle w:val="NormalWeb"/>
        <w:ind w:left="1710" w:hanging="1710"/>
        <w:contextualSpacing/>
        <w:rPr>
          <w:color w:val="000000" w:themeColor="text1"/>
        </w:rPr>
      </w:pPr>
    </w:p>
    <w:p w14:paraId="3243C6BC" w14:textId="7E9AC8E5" w:rsidR="009C5527" w:rsidRPr="002876F1" w:rsidRDefault="00222709" w:rsidP="005B7EF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proofErr w:type="spellStart"/>
      <w:r w:rsidRPr="002876F1">
        <w:rPr>
          <w:rFonts w:ascii="TimesNewRomanPSMT" w:hAnsi="TimesNewRomanPSMT"/>
          <w:color w:val="000000" w:themeColor="text1"/>
        </w:rPr>
        <w:t>Pokines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JT, King RE, Graham DD, Costello AK, </w:t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Pr="002876F1">
        <w:rPr>
          <w:rFonts w:ascii="TimesNewRomanPSMT" w:hAnsi="TimesNewRomanPSMT"/>
          <w:color w:val="000000" w:themeColor="text1"/>
        </w:rPr>
        <w:t>Pendray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JM, Rao K, Siwek D. The effects of experimental freeze-thaw cycles to bone as a component of subaerial weathering. </w:t>
      </w:r>
      <w:r w:rsidRPr="002876F1">
        <w:rPr>
          <w:rFonts w:ascii="TimesNewRomanPS" w:hAnsi="TimesNewRomanPS"/>
          <w:i/>
          <w:iCs/>
          <w:color w:val="000000" w:themeColor="text1"/>
        </w:rPr>
        <w:t>Journal of Archaeological Science: Reports</w:t>
      </w:r>
      <w:r w:rsidR="00CC568B">
        <w:rPr>
          <w:rFonts w:ascii="TimesNewRomanPS" w:hAnsi="TimesNewRomanPS"/>
          <w:i/>
          <w:iCs/>
          <w:color w:val="000000" w:themeColor="text1"/>
        </w:rPr>
        <w:t>,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>6:594-602.</w:t>
      </w:r>
    </w:p>
    <w:p w14:paraId="0F9501AB" w14:textId="6B84528E" w:rsidR="00363C12" w:rsidRPr="00C015FE" w:rsidRDefault="009C5527" w:rsidP="00C015FE">
      <w:pPr>
        <w:contextualSpacing/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BOOK CHAPTERS (EDITOR-REVIEWED)</w:t>
      </w:r>
    </w:p>
    <w:p w14:paraId="571A7141" w14:textId="523D255F" w:rsidR="00363C12" w:rsidRPr="002876F1" w:rsidRDefault="00363C12" w:rsidP="00486D96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In review</w:t>
      </w:r>
      <w:r w:rsidRPr="002876F1">
        <w:rPr>
          <w:rFonts w:ascii="TimesNewRomanPSMT" w:hAnsi="TimesNewRomanPSMT"/>
          <w:color w:val="000000" w:themeColor="text1"/>
        </w:rPr>
        <w:tab/>
        <w:t xml:space="preserve">Pilloud MA, </w:t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Philbin CS. “Dental </w:t>
      </w:r>
      <w:proofErr w:type="spellStart"/>
      <w:r w:rsidRPr="002876F1">
        <w:rPr>
          <w:rFonts w:ascii="TimesNewRomanPSMT" w:hAnsi="TimesNewRomanPSMT"/>
          <w:color w:val="000000" w:themeColor="text1"/>
        </w:rPr>
        <w:t>bioaffinity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within </w:t>
      </w:r>
      <w:proofErr w:type="spellStart"/>
      <w:r w:rsidRPr="002876F1">
        <w:rPr>
          <w:rFonts w:ascii="TimesNewRomanPSMT" w:hAnsi="TimesNewRomanPSMT"/>
          <w:color w:val="000000" w:themeColor="text1"/>
        </w:rPr>
        <w:t>Boncuklu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(and beyond).”</w:t>
      </w:r>
    </w:p>
    <w:p w14:paraId="6FA87306" w14:textId="77777777" w:rsidR="00222709" w:rsidRPr="002876F1" w:rsidRDefault="00222709" w:rsidP="00222709">
      <w:pPr>
        <w:pStyle w:val="NormalWeb"/>
        <w:ind w:left="1710" w:hanging="1710"/>
        <w:contextualSpacing/>
        <w:rPr>
          <w:color w:val="000000" w:themeColor="text1"/>
        </w:rPr>
      </w:pPr>
    </w:p>
    <w:p w14:paraId="325D903C" w14:textId="56889EB3" w:rsidR="00BA6CA7" w:rsidRPr="002876F1" w:rsidRDefault="00363C12" w:rsidP="00486D96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</w:t>
      </w:r>
      <w:r w:rsidR="00222709" w:rsidRPr="002876F1">
        <w:rPr>
          <w:rFonts w:ascii="TimesNewRomanPSMT" w:hAnsi="TimesNewRomanPSMT"/>
          <w:color w:val="000000" w:themeColor="text1"/>
        </w:rPr>
        <w:t xml:space="preserve"> </w:t>
      </w:r>
      <w:r w:rsidR="00222709" w:rsidRPr="002876F1">
        <w:rPr>
          <w:rFonts w:ascii="TimesNewRomanPSMT" w:hAnsi="TimesNewRomanPSMT"/>
          <w:color w:val="000000" w:themeColor="text1"/>
        </w:rPr>
        <w:tab/>
        <w:t xml:space="preserve">George RL and </w:t>
      </w:r>
      <w:r w:rsidR="00222709"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="00222709" w:rsidRPr="002876F1">
        <w:rPr>
          <w:rFonts w:ascii="TimesNewRomanPSMT" w:hAnsi="TimesNewRomanPSMT"/>
          <w:color w:val="000000" w:themeColor="text1"/>
        </w:rPr>
        <w:t xml:space="preserve">. “La </w:t>
      </w:r>
      <w:proofErr w:type="spellStart"/>
      <w:r w:rsidR="00222709" w:rsidRPr="002876F1">
        <w:rPr>
          <w:rFonts w:ascii="TimesNewRomanPSMT" w:hAnsi="TimesNewRomanPSMT"/>
          <w:color w:val="000000" w:themeColor="text1"/>
        </w:rPr>
        <w:t>Utilidad</w:t>
      </w:r>
      <w:proofErr w:type="spellEnd"/>
      <w:r w:rsidR="00222709" w:rsidRPr="002876F1">
        <w:rPr>
          <w:rFonts w:ascii="TimesNewRomanPSMT" w:hAnsi="TimesNewRomanPSMT"/>
          <w:color w:val="000000" w:themeColor="text1"/>
        </w:rPr>
        <w:t xml:space="preserve"> de </w:t>
      </w:r>
      <w:proofErr w:type="spellStart"/>
      <w:r w:rsidR="00222709" w:rsidRPr="002876F1">
        <w:rPr>
          <w:rFonts w:ascii="TimesNewRomanPSMT" w:hAnsi="TimesNewRomanPSMT"/>
          <w:color w:val="000000" w:themeColor="text1"/>
        </w:rPr>
        <w:t>Morfología</w:t>
      </w:r>
      <w:proofErr w:type="spellEnd"/>
      <w:r w:rsidR="00222709"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="00222709" w:rsidRPr="002876F1">
        <w:rPr>
          <w:rFonts w:ascii="TimesNewRomanPSMT" w:hAnsi="TimesNewRomanPSMT"/>
          <w:color w:val="000000" w:themeColor="text1"/>
        </w:rPr>
        <w:t>Dentales</w:t>
      </w:r>
      <w:proofErr w:type="spellEnd"/>
      <w:r w:rsidR="00222709"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="00222709" w:rsidRPr="002876F1">
        <w:rPr>
          <w:rFonts w:ascii="TimesNewRomanPSMT" w:hAnsi="TimesNewRomanPSMT"/>
          <w:color w:val="000000" w:themeColor="text1"/>
        </w:rPr>
        <w:t>en</w:t>
      </w:r>
      <w:proofErr w:type="spellEnd"/>
      <w:r w:rsidR="00222709"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="00222709" w:rsidRPr="002876F1">
        <w:rPr>
          <w:rFonts w:ascii="TimesNewRomanPSMT" w:hAnsi="TimesNewRomanPSMT"/>
          <w:color w:val="000000" w:themeColor="text1"/>
        </w:rPr>
        <w:t>Estimación</w:t>
      </w:r>
      <w:proofErr w:type="spellEnd"/>
      <w:r w:rsidR="00222709" w:rsidRPr="002876F1">
        <w:rPr>
          <w:rFonts w:ascii="TimesNewRomanPSMT" w:hAnsi="TimesNewRomanPSMT"/>
          <w:color w:val="000000" w:themeColor="text1"/>
        </w:rPr>
        <w:t xml:space="preserve"> de </w:t>
      </w:r>
      <w:proofErr w:type="spellStart"/>
      <w:r w:rsidR="00222709" w:rsidRPr="002876F1">
        <w:rPr>
          <w:rFonts w:ascii="TimesNewRomanPSMT" w:hAnsi="TimesNewRomanPSMT"/>
          <w:color w:val="000000" w:themeColor="text1"/>
        </w:rPr>
        <w:t>Ascendencia</w:t>
      </w:r>
      <w:proofErr w:type="spellEnd"/>
      <w:r w:rsidR="00222709"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="00222709" w:rsidRPr="002876F1">
        <w:rPr>
          <w:rFonts w:ascii="TimesNewRomanPSMT" w:hAnsi="TimesNewRomanPSMT"/>
          <w:color w:val="000000" w:themeColor="text1"/>
        </w:rPr>
        <w:t>Forense</w:t>
      </w:r>
      <w:proofErr w:type="spellEnd"/>
      <w:r w:rsidR="00222709" w:rsidRPr="002876F1">
        <w:rPr>
          <w:rFonts w:ascii="TimesNewRomanPSMT" w:hAnsi="TimesNewRomanPSMT"/>
          <w:color w:val="000000" w:themeColor="text1"/>
        </w:rPr>
        <w:t xml:space="preserve">.” In: </w:t>
      </w:r>
      <w:proofErr w:type="spellStart"/>
      <w:r w:rsidR="00222709" w:rsidRPr="002876F1">
        <w:rPr>
          <w:rFonts w:ascii="TimesNewRomanPSMT" w:hAnsi="TimesNewRomanPSMT"/>
          <w:i/>
          <w:iCs/>
          <w:color w:val="000000" w:themeColor="text1"/>
        </w:rPr>
        <w:t>Avances</w:t>
      </w:r>
      <w:proofErr w:type="spellEnd"/>
      <w:r w:rsidR="00222709" w:rsidRPr="002876F1">
        <w:rPr>
          <w:rFonts w:ascii="TimesNewRomanPSMT" w:hAnsi="TimesNewRomanPSMT"/>
          <w:i/>
          <w:iCs/>
          <w:color w:val="000000" w:themeColor="text1"/>
        </w:rPr>
        <w:t xml:space="preserve"> </w:t>
      </w:r>
      <w:proofErr w:type="spellStart"/>
      <w:r w:rsidR="00222709" w:rsidRPr="002876F1">
        <w:rPr>
          <w:rFonts w:ascii="TimesNewRomanPSMT" w:hAnsi="TimesNewRomanPSMT"/>
          <w:i/>
          <w:iCs/>
          <w:color w:val="000000" w:themeColor="text1"/>
        </w:rPr>
        <w:t>en</w:t>
      </w:r>
      <w:proofErr w:type="spellEnd"/>
      <w:r w:rsidR="00222709" w:rsidRPr="002876F1">
        <w:rPr>
          <w:rFonts w:ascii="TimesNewRomanPSMT" w:hAnsi="TimesNewRomanPSMT"/>
          <w:i/>
          <w:iCs/>
          <w:color w:val="000000" w:themeColor="text1"/>
        </w:rPr>
        <w:t xml:space="preserve"> </w:t>
      </w:r>
      <w:proofErr w:type="spellStart"/>
      <w:r w:rsidR="00222709" w:rsidRPr="002876F1">
        <w:rPr>
          <w:rFonts w:ascii="TimesNewRomanPSMT" w:hAnsi="TimesNewRomanPSMT"/>
          <w:i/>
          <w:iCs/>
          <w:color w:val="000000" w:themeColor="text1"/>
        </w:rPr>
        <w:t>Antropología</w:t>
      </w:r>
      <w:proofErr w:type="spellEnd"/>
      <w:r w:rsidR="00222709" w:rsidRPr="002876F1">
        <w:rPr>
          <w:rFonts w:ascii="TimesNewRomanPSMT" w:hAnsi="TimesNewRomanPSMT"/>
          <w:i/>
          <w:iCs/>
          <w:color w:val="000000" w:themeColor="text1"/>
        </w:rPr>
        <w:t xml:space="preserve"> </w:t>
      </w:r>
      <w:proofErr w:type="spellStart"/>
      <w:r w:rsidR="00222709" w:rsidRPr="002876F1">
        <w:rPr>
          <w:rFonts w:ascii="TimesNewRomanPSMT" w:hAnsi="TimesNewRomanPSMT"/>
          <w:i/>
          <w:iCs/>
          <w:color w:val="000000" w:themeColor="text1"/>
        </w:rPr>
        <w:t>Forense</w:t>
      </w:r>
      <w:proofErr w:type="spellEnd"/>
      <w:r w:rsidR="00222709" w:rsidRPr="002876F1">
        <w:rPr>
          <w:rFonts w:ascii="TimesNewRomanPSMT" w:hAnsi="TimesNewRomanPSMT"/>
          <w:color w:val="000000" w:themeColor="text1"/>
        </w:rPr>
        <w:t>. M. Quinto and J. Valdés (Eds.).</w:t>
      </w:r>
    </w:p>
    <w:p w14:paraId="047D1D10" w14:textId="7228D3CA" w:rsidR="00222709" w:rsidRPr="002876F1" w:rsidRDefault="00222709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</w:p>
    <w:p w14:paraId="4DF0F7AF" w14:textId="259071C7" w:rsidR="00342E78" w:rsidRPr="002876F1" w:rsidRDefault="00342E78" w:rsidP="00222709">
      <w:pPr>
        <w:pStyle w:val="NormalWeb"/>
        <w:ind w:left="1710" w:hanging="171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i/>
          <w:iCs/>
          <w:color w:val="000000" w:themeColor="text1"/>
        </w:rPr>
        <w:t>DIGITAL PUBLICATIONS, EDITOR-REVIEWED</w:t>
      </w:r>
    </w:p>
    <w:p w14:paraId="31699A30" w14:textId="3B4CF470" w:rsidR="00342E78" w:rsidRPr="002876F1" w:rsidRDefault="00342E78" w:rsidP="00222709">
      <w:pPr>
        <w:pStyle w:val="NormalWeb"/>
        <w:ind w:left="1710" w:hanging="1710"/>
        <w:contextualSpacing/>
        <w:rPr>
          <w:rFonts w:ascii="TimesNewRomanPSMT" w:hAnsi="TimesNewRomanPSMT"/>
          <w:i/>
          <w:iCs/>
          <w:color w:val="000000" w:themeColor="text1"/>
        </w:rPr>
      </w:pPr>
    </w:p>
    <w:p w14:paraId="7114A1B6" w14:textId="41F57691" w:rsidR="009E5F44" w:rsidRPr="00486D96" w:rsidRDefault="00363C12" w:rsidP="00486D96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</w:t>
      </w:r>
      <w:r w:rsidR="00342E78" w:rsidRPr="002876F1">
        <w:rPr>
          <w:rFonts w:ascii="TimesNewRomanPSMT" w:hAnsi="TimesNewRomanPSMT"/>
          <w:color w:val="000000" w:themeColor="text1"/>
        </w:rPr>
        <w:tab/>
      </w:r>
      <w:r w:rsidR="009E5F44"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="009E5F44" w:rsidRPr="002876F1">
        <w:rPr>
          <w:rFonts w:ascii="TimesNewRomanPSMT" w:hAnsi="TimesNewRomanPSMT"/>
          <w:color w:val="000000" w:themeColor="text1"/>
        </w:rPr>
        <w:t xml:space="preserve">, Goldstein JZ, Isa M, Kim J, Moore MK, Pilloud MA, Tallman SD, Winburn AP. A conversation on redefining ethical considerations in forensic anthropology. </w:t>
      </w:r>
      <w:r w:rsidR="009E5F44" w:rsidRPr="002876F1">
        <w:rPr>
          <w:rFonts w:ascii="TimesNewRomanPSMT" w:hAnsi="TimesNewRomanPSMT"/>
          <w:i/>
          <w:iCs/>
          <w:color w:val="000000" w:themeColor="text1"/>
        </w:rPr>
        <w:t>American Anthropologist</w:t>
      </w:r>
      <w:r w:rsidR="00486D96">
        <w:rPr>
          <w:rFonts w:ascii="TimesNewRomanPSMT" w:hAnsi="TimesNewRomanPSMT"/>
          <w:color w:val="000000" w:themeColor="text1"/>
        </w:rPr>
        <w:t>, 124(3), 597-612.</w:t>
      </w:r>
    </w:p>
    <w:p w14:paraId="5039392F" w14:textId="2A24D2B6" w:rsidR="003B4BF2" w:rsidRPr="002876F1" w:rsidRDefault="003B4BF2" w:rsidP="009E5F44">
      <w:pPr>
        <w:pStyle w:val="NormalWeb"/>
        <w:numPr>
          <w:ilvl w:val="0"/>
          <w:numId w:val="10"/>
        </w:numPr>
        <w:ind w:left="2070" w:hanging="360"/>
        <w:contextualSpacing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 xml:space="preserve">Special Vital Topics: </w:t>
      </w:r>
      <w:r w:rsidRPr="002876F1">
        <w:rPr>
          <w:rFonts w:ascii="Times" w:hAnsi="Times"/>
          <w:i/>
          <w:iCs/>
          <w:color w:val="000000" w:themeColor="text1"/>
        </w:rPr>
        <w:t xml:space="preserve">Ethical </w:t>
      </w:r>
      <w:r w:rsidR="00363C12" w:rsidRPr="002876F1">
        <w:rPr>
          <w:rFonts w:ascii="Times" w:hAnsi="Times"/>
          <w:i/>
          <w:iCs/>
          <w:color w:val="000000" w:themeColor="text1"/>
        </w:rPr>
        <w:t>C</w:t>
      </w:r>
      <w:r w:rsidRPr="002876F1">
        <w:rPr>
          <w:rFonts w:ascii="Times" w:hAnsi="Times"/>
          <w:i/>
          <w:iCs/>
          <w:color w:val="000000" w:themeColor="text1"/>
        </w:rPr>
        <w:t>onsiderations in Forensic Anthropology</w:t>
      </w:r>
      <w:r w:rsidR="00363C12" w:rsidRPr="002876F1">
        <w:rPr>
          <w:rFonts w:ascii="Times" w:hAnsi="Times"/>
          <w:i/>
          <w:iCs/>
          <w:color w:val="000000" w:themeColor="text1"/>
        </w:rPr>
        <w:t>.</w:t>
      </w:r>
    </w:p>
    <w:p w14:paraId="310B3554" w14:textId="77777777" w:rsidR="009E5F44" w:rsidRPr="002876F1" w:rsidRDefault="009E5F44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</w:p>
    <w:p w14:paraId="2351DDE7" w14:textId="305AC9EB" w:rsidR="008B59FD" w:rsidRPr="002876F1" w:rsidRDefault="008B59FD" w:rsidP="00222709">
      <w:pPr>
        <w:pStyle w:val="NormalWeb"/>
        <w:ind w:left="1710" w:hanging="171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i/>
          <w:iCs/>
          <w:color w:val="000000" w:themeColor="text1"/>
        </w:rPr>
        <w:t>REPORTS</w:t>
      </w:r>
    </w:p>
    <w:p w14:paraId="61F3DDDA" w14:textId="6392D17B" w:rsidR="008B59FD" w:rsidRPr="002876F1" w:rsidRDefault="008B59FD" w:rsidP="00222709">
      <w:pPr>
        <w:pStyle w:val="NormalWeb"/>
        <w:ind w:left="1710" w:hanging="1710"/>
        <w:contextualSpacing/>
        <w:rPr>
          <w:rFonts w:ascii="TimesNewRomanPSMT" w:hAnsi="TimesNewRomanPSMT"/>
          <w:i/>
          <w:iCs/>
          <w:color w:val="000000" w:themeColor="text1"/>
        </w:rPr>
      </w:pPr>
    </w:p>
    <w:p w14:paraId="127B3AFF" w14:textId="0B9B92B0" w:rsidR="008B59FD" w:rsidRPr="002876F1" w:rsidRDefault="008B59FD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Pr="002876F1">
        <w:rPr>
          <w:rFonts w:ascii="TimesNewRomanPSMT" w:hAnsi="TimesNewRomanPSMT"/>
          <w:color w:val="000000" w:themeColor="text1"/>
        </w:rPr>
        <w:tab/>
        <w:t xml:space="preserve">Pilloud MA, </w:t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Broehl K, Chu EY, Dern LL, </w:t>
      </w:r>
      <w:proofErr w:type="spellStart"/>
      <w:r w:rsidRPr="002876F1">
        <w:rPr>
          <w:rFonts w:ascii="TimesNewRomanPSMT" w:hAnsi="TimesNewRomanPSMT"/>
          <w:color w:val="000000" w:themeColor="text1"/>
        </w:rPr>
        <w:t>Droke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J, </w:t>
      </w:r>
      <w:proofErr w:type="spellStart"/>
      <w:r w:rsidRPr="002876F1">
        <w:rPr>
          <w:rFonts w:ascii="TimesNewRomanPSMT" w:hAnsi="TimesNewRomanPSMT"/>
          <w:color w:val="000000" w:themeColor="text1"/>
        </w:rPr>
        <w:t>Kenessey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D, </w:t>
      </w:r>
      <w:proofErr w:type="spellStart"/>
      <w:r w:rsidRPr="002876F1">
        <w:rPr>
          <w:rFonts w:ascii="TimesNewRomanPSMT" w:hAnsi="TimesNewRomanPSMT"/>
          <w:color w:val="000000" w:themeColor="text1"/>
        </w:rPr>
        <w:t>Perash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R, Smith E, </w:t>
      </w:r>
      <w:proofErr w:type="spellStart"/>
      <w:r w:rsidRPr="002876F1">
        <w:rPr>
          <w:rFonts w:ascii="TimesNewRomanPSMT" w:hAnsi="TimesNewRomanPSMT"/>
          <w:color w:val="000000" w:themeColor="text1"/>
        </w:rPr>
        <w:t>Vlémincq-Medieta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T, Wolfe C, </w:t>
      </w:r>
      <w:proofErr w:type="spellStart"/>
      <w:r w:rsidRPr="002876F1">
        <w:rPr>
          <w:rFonts w:ascii="TimesNewRomanPSMT" w:hAnsi="TimesNewRomanPSMT"/>
          <w:color w:val="000000" w:themeColor="text1"/>
        </w:rPr>
        <w:t>Yukyi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N. Bureau of Land </w:t>
      </w:r>
      <w:r w:rsidRPr="002876F1">
        <w:rPr>
          <w:rFonts w:ascii="TimesNewRomanPSMT" w:hAnsi="TimesNewRomanPSMT"/>
          <w:color w:val="000000" w:themeColor="text1"/>
        </w:rPr>
        <w:lastRenderedPageBreak/>
        <w:t>Management Cultural Items Subject to the Native American Graves Protection and Repatriation Act (NAGPRA): Inventory of Human Remains from Earth Mother Cave.</w:t>
      </w:r>
    </w:p>
    <w:p w14:paraId="04DA4A0A" w14:textId="45571675" w:rsidR="00BA6CA7" w:rsidRPr="002876F1" w:rsidRDefault="00BA6CA7" w:rsidP="00222709">
      <w:pPr>
        <w:pStyle w:val="NormalWeb"/>
        <w:ind w:left="1710" w:hanging="1710"/>
        <w:contextualSpacing/>
        <w:rPr>
          <w:rFonts w:ascii="TimesNewRomanPSMT" w:hAnsi="TimesNewRomanPSMT"/>
          <w:color w:val="000000" w:themeColor="text1"/>
        </w:rPr>
      </w:pPr>
    </w:p>
    <w:p w14:paraId="057BD3EE" w14:textId="77777777" w:rsidR="0030753A" w:rsidRPr="002876F1" w:rsidRDefault="0030753A" w:rsidP="00BA6CA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1EA13DE4" w14:textId="0C82802C" w:rsidR="00BA6CA7" w:rsidRPr="002876F1" w:rsidRDefault="00BA6CA7" w:rsidP="00BA6CA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>PRESENTATIONS</w:t>
      </w:r>
    </w:p>
    <w:p w14:paraId="2AD028CC" w14:textId="77777777" w:rsidR="00BA6CA7" w:rsidRPr="002876F1" w:rsidRDefault="00BA6CA7" w:rsidP="00BA6CA7">
      <w:pPr>
        <w:pStyle w:val="NormalWeb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" w:hAnsi="TimesNewRomanPS"/>
          <w:i/>
          <w:iCs/>
          <w:color w:val="000000" w:themeColor="text1"/>
        </w:rPr>
        <w:t xml:space="preserve">*  </w:t>
      </w:r>
      <w:proofErr w:type="gramStart"/>
      <w:r w:rsidRPr="002876F1">
        <w:rPr>
          <w:rFonts w:ascii="TimesNewRomanPS" w:hAnsi="TimesNewRomanPS"/>
          <w:i/>
          <w:iCs/>
          <w:color w:val="000000" w:themeColor="text1"/>
        </w:rPr>
        <w:t>indicates</w:t>
      </w:r>
      <w:proofErr w:type="gramEnd"/>
      <w:r w:rsidRPr="002876F1">
        <w:rPr>
          <w:rFonts w:ascii="TimesNewRomanPS" w:hAnsi="TimesNewRomanPS"/>
          <w:i/>
          <w:iCs/>
          <w:color w:val="000000" w:themeColor="text1"/>
        </w:rPr>
        <w:t xml:space="preserve"> student author </w:t>
      </w:r>
    </w:p>
    <w:p w14:paraId="0EB9F334" w14:textId="77777777" w:rsidR="00BA6CA7" w:rsidRPr="002876F1" w:rsidRDefault="00BA6CA7" w:rsidP="00BA6CA7">
      <w:pPr>
        <w:pStyle w:val="NormalWeb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" w:hAnsi="TimesNewRomanPS"/>
          <w:i/>
          <w:iCs/>
          <w:color w:val="000000" w:themeColor="text1"/>
        </w:rPr>
        <w:t>** indicates UCF student author</w:t>
      </w:r>
    </w:p>
    <w:p w14:paraId="0EB3C43F" w14:textId="77777777" w:rsidR="00BA6CA7" w:rsidRPr="002876F1" w:rsidRDefault="00BA6CA7" w:rsidP="00BA6CA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2ECB8EBA" w14:textId="72881AD6" w:rsidR="001D18CB" w:rsidRPr="001D18CB" w:rsidRDefault="001D18CB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Submitted</w:t>
      </w:r>
      <w:r>
        <w:rPr>
          <w:rFonts w:ascii="TimesNewRomanPSMT" w:hAnsi="TimesNewRomanPSMT"/>
          <w:color w:val="000000" w:themeColor="text1"/>
        </w:rPr>
        <w:tab/>
      </w:r>
      <w:r>
        <w:rPr>
          <w:rFonts w:ascii="TimesNewRomanPSMT" w:hAnsi="TimesNewRomanPSMT"/>
          <w:b/>
          <w:bCs/>
          <w:color w:val="000000" w:themeColor="text1"/>
        </w:rPr>
        <w:t>Adams DM</w:t>
      </w:r>
      <w:r>
        <w:rPr>
          <w:rFonts w:ascii="TimesNewRomanPSMT" w:hAnsi="TimesNewRomanPSMT"/>
          <w:color w:val="000000" w:themeColor="text1"/>
        </w:rPr>
        <w:t xml:space="preserve"> and Trent CM. User interactions regarding race, gender, and anthropology on YouTube. Submitted to the 93</w:t>
      </w:r>
      <w:r w:rsidRPr="001D18CB">
        <w:rPr>
          <w:rFonts w:ascii="TimesNewRomanPSMT" w:hAnsi="TimesNewRomanPSMT"/>
          <w:color w:val="000000" w:themeColor="text1"/>
          <w:vertAlign w:val="superscript"/>
        </w:rPr>
        <w:t>rd</w:t>
      </w:r>
      <w:r>
        <w:rPr>
          <w:rFonts w:ascii="TimesNewRomanPSMT" w:hAnsi="TimesNewRomanPSMT"/>
          <w:color w:val="000000" w:themeColor="text1"/>
        </w:rPr>
        <w:t xml:space="preserve"> Annual Meeting of the American Association of Biological Anthropologists, Baltimore, MD.</w:t>
      </w:r>
    </w:p>
    <w:p w14:paraId="1FF83C43" w14:textId="77777777" w:rsidR="001D18CB" w:rsidRDefault="001D18CB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</w:p>
    <w:p w14:paraId="74653775" w14:textId="1CA3DE01" w:rsidR="001D18CB" w:rsidRPr="001D18CB" w:rsidRDefault="001D18CB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Submitted</w:t>
      </w:r>
      <w:r>
        <w:rPr>
          <w:rFonts w:ascii="TimesNewRomanPSMT" w:hAnsi="TimesNewRomanPSMT"/>
          <w:color w:val="000000" w:themeColor="text1"/>
        </w:rPr>
        <w:tab/>
        <w:t xml:space="preserve">Trent CM and </w:t>
      </w:r>
      <w:r>
        <w:rPr>
          <w:rFonts w:ascii="TimesNewRomanPSMT" w:hAnsi="TimesNewRomanPSMT"/>
          <w:b/>
          <w:bCs/>
          <w:color w:val="000000" w:themeColor="text1"/>
        </w:rPr>
        <w:t>Adams DM</w:t>
      </w:r>
      <w:r>
        <w:rPr>
          <w:rFonts w:ascii="TimesNewRomanPSMT" w:hAnsi="TimesNewRomanPSMT"/>
          <w:color w:val="000000" w:themeColor="text1"/>
        </w:rPr>
        <w:t xml:space="preserve">. Scientific distrust among </w:t>
      </w:r>
      <w:proofErr w:type="spellStart"/>
      <w:r>
        <w:rPr>
          <w:rFonts w:ascii="TimesNewRomanPSMT" w:hAnsi="TimesNewRomanPSMT"/>
          <w:color w:val="000000" w:themeColor="text1"/>
        </w:rPr>
        <w:t>QAnon</w:t>
      </w:r>
      <w:proofErr w:type="spellEnd"/>
      <w:r>
        <w:rPr>
          <w:rFonts w:ascii="TimesNewRomanPSMT" w:hAnsi="TimesNewRomanPSMT"/>
          <w:color w:val="000000" w:themeColor="text1"/>
        </w:rPr>
        <w:t xml:space="preserve"> community members following the 2020 Covid-19 pandemic. Submitted to the 93</w:t>
      </w:r>
      <w:r w:rsidRPr="001D18CB">
        <w:rPr>
          <w:rFonts w:ascii="TimesNewRomanPSMT" w:hAnsi="TimesNewRomanPSMT"/>
          <w:color w:val="000000" w:themeColor="text1"/>
          <w:vertAlign w:val="superscript"/>
        </w:rPr>
        <w:t>rd</w:t>
      </w:r>
      <w:r>
        <w:rPr>
          <w:rFonts w:ascii="TimesNewRomanPSMT" w:hAnsi="TimesNewRomanPSMT"/>
          <w:color w:val="000000" w:themeColor="text1"/>
        </w:rPr>
        <w:t xml:space="preserve"> Annual Meeting of the American Association of Biological Anthropologists, Baltimore, MD.</w:t>
      </w:r>
    </w:p>
    <w:p w14:paraId="7B260AE7" w14:textId="77777777" w:rsidR="001D18CB" w:rsidRDefault="001D18CB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</w:p>
    <w:p w14:paraId="7724A1AA" w14:textId="522F4990" w:rsidR="006472D6" w:rsidRPr="006472D6" w:rsidRDefault="006472D6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Submitted</w:t>
      </w:r>
      <w:r>
        <w:rPr>
          <w:rFonts w:ascii="TimesNewRomanPSMT" w:hAnsi="TimesNewRomanPSMT"/>
          <w:color w:val="000000" w:themeColor="text1"/>
        </w:rPr>
        <w:tab/>
        <w:t xml:space="preserve">Ferrell MJ, Schultz JJ, </w:t>
      </w:r>
      <w:r>
        <w:rPr>
          <w:rFonts w:ascii="TimesNewRomanPSMT" w:hAnsi="TimesNewRomanPSMT"/>
          <w:b/>
          <w:bCs/>
          <w:color w:val="000000" w:themeColor="text1"/>
        </w:rPr>
        <w:t>Adams DM</w:t>
      </w:r>
      <w:r>
        <w:rPr>
          <w:rFonts w:ascii="TimesNewRomanPSMT" w:hAnsi="TimesNewRomanPSMT"/>
          <w:color w:val="000000" w:themeColor="text1"/>
        </w:rPr>
        <w:t xml:space="preserve">. </w:t>
      </w:r>
      <w:r w:rsidRPr="006472D6">
        <w:rPr>
          <w:color w:val="000000"/>
        </w:rPr>
        <w:t>The Application of Decision Trees and Random Forest Modeling for Combining Morphological and Metric Variables of the Skull for Osteological Sex Estimation</w:t>
      </w:r>
      <w:r>
        <w:rPr>
          <w:color w:val="000000"/>
        </w:rPr>
        <w:t xml:space="preserve">. </w:t>
      </w:r>
      <w:r w:rsidR="009375DB">
        <w:rPr>
          <w:color w:val="000000"/>
        </w:rPr>
        <w:t>Submitted</w:t>
      </w:r>
      <w:r>
        <w:rPr>
          <w:color w:val="000000"/>
        </w:rPr>
        <w:t xml:space="preserve"> to the 77</w:t>
      </w:r>
      <w:r w:rsidRPr="006472D6">
        <w:rPr>
          <w:color w:val="000000"/>
          <w:vertAlign w:val="superscript"/>
        </w:rPr>
        <w:t>th</w:t>
      </w:r>
      <w:r>
        <w:rPr>
          <w:color w:val="000000"/>
        </w:rPr>
        <w:t xml:space="preserve"> Annual Meeting of the American Academy of Forensic Sciences, Baltimore, MD.</w:t>
      </w:r>
    </w:p>
    <w:p w14:paraId="64C0E187" w14:textId="77777777" w:rsidR="006472D6" w:rsidRDefault="006472D6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</w:p>
    <w:p w14:paraId="28B04227" w14:textId="4B1AB22A" w:rsidR="006472D6" w:rsidRPr="006472D6" w:rsidRDefault="006472D6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Accepted</w:t>
      </w:r>
      <w:r>
        <w:rPr>
          <w:rFonts w:ascii="TimesNewRomanPSMT" w:hAnsi="TimesNewRomanPSMT"/>
          <w:color w:val="000000" w:themeColor="text1"/>
        </w:rPr>
        <w:tab/>
        <w:t>Trent CM</w:t>
      </w:r>
      <w:r w:rsidR="00CC568B">
        <w:rPr>
          <w:rFonts w:ascii="TimesNewRomanPSMT" w:hAnsi="TimesNewRomanPSMT"/>
          <w:color w:val="000000" w:themeColor="text1"/>
        </w:rPr>
        <w:t>**</w:t>
      </w:r>
      <w:r>
        <w:rPr>
          <w:rFonts w:ascii="TimesNewRomanPSMT" w:hAnsi="TimesNewRomanPSMT"/>
          <w:color w:val="000000" w:themeColor="text1"/>
        </w:rPr>
        <w:t xml:space="preserve">, </w:t>
      </w:r>
      <w:r>
        <w:rPr>
          <w:rFonts w:ascii="TimesNewRomanPSMT" w:hAnsi="TimesNewRomanPSMT"/>
          <w:b/>
          <w:bCs/>
          <w:color w:val="000000" w:themeColor="text1"/>
        </w:rPr>
        <w:t>Adams DM</w:t>
      </w:r>
      <w:r>
        <w:rPr>
          <w:rFonts w:ascii="TimesNewRomanPSMT" w:hAnsi="TimesNewRomanPSMT"/>
          <w:color w:val="000000" w:themeColor="text1"/>
        </w:rPr>
        <w:t xml:space="preserve">, </w:t>
      </w:r>
      <w:proofErr w:type="spellStart"/>
      <w:r>
        <w:rPr>
          <w:rFonts w:ascii="TimesNewRomanPSMT" w:hAnsi="TimesNewRomanPSMT"/>
          <w:color w:val="000000" w:themeColor="text1"/>
        </w:rPr>
        <w:t>Büyükkarakaya</w:t>
      </w:r>
      <w:proofErr w:type="spellEnd"/>
      <w:r>
        <w:rPr>
          <w:rFonts w:ascii="TimesNewRomanPSMT" w:hAnsi="TimesNewRomanPSMT"/>
          <w:color w:val="000000" w:themeColor="text1"/>
        </w:rPr>
        <w:t xml:space="preserve"> AM. Utilizing two dental stress markers to infer the most stressful periods of juvenility at Early Bronze Age </w:t>
      </w:r>
      <w:proofErr w:type="spellStart"/>
      <w:r w:rsidRPr="002876F1">
        <w:rPr>
          <w:rFonts w:ascii="TimesNewRomanPSMT" w:hAnsi="TimesNewRomanPSMT"/>
          <w:color w:val="000000" w:themeColor="text1"/>
        </w:rPr>
        <w:t>Karatas</w:t>
      </w:r>
      <w:proofErr w:type="spellEnd"/>
      <w:r w:rsidRPr="002876F1">
        <w:rPr>
          <w:rFonts w:ascii="TimesNewRomanPSMT" w:hAnsi="TimesNewRomanPSMT"/>
          <w:color w:val="000000" w:themeColor="text1"/>
        </w:rPr>
        <w:t>̧-</w:t>
      </w:r>
      <w:proofErr w:type="spellStart"/>
      <w:r w:rsidRPr="002876F1">
        <w:rPr>
          <w:rFonts w:ascii="TimesNewRomanPSMT" w:hAnsi="TimesNewRomanPSMT"/>
          <w:color w:val="000000" w:themeColor="text1"/>
        </w:rPr>
        <w:t>Semayük</w:t>
      </w:r>
      <w:proofErr w:type="spellEnd"/>
      <w:r>
        <w:rPr>
          <w:rFonts w:ascii="TimesNewRomanPSMT" w:hAnsi="TimesNewRomanPSMT"/>
          <w:color w:val="000000" w:themeColor="text1"/>
        </w:rPr>
        <w:t>. Presentation at the Annual Meeting of the American Schools of Overseas Research, Boston, MA.</w:t>
      </w:r>
    </w:p>
    <w:p w14:paraId="055C5D31" w14:textId="77777777" w:rsidR="006472D6" w:rsidRDefault="006472D6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</w:p>
    <w:p w14:paraId="395EE7D4" w14:textId="0CE697DB" w:rsidR="00113477" w:rsidRPr="002876F1" w:rsidRDefault="00102B4B" w:rsidP="00113477">
      <w:pPr>
        <w:pStyle w:val="NormalWeb"/>
        <w:spacing w:before="0" w:beforeAutospacing="0" w:after="0" w:afterAutospacing="0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2024</w:t>
      </w:r>
      <w:r w:rsidR="00113477" w:rsidRPr="002876F1">
        <w:rPr>
          <w:rFonts w:ascii="TimesNewRomanPSMT" w:hAnsi="TimesNewRomanPSMT"/>
          <w:color w:val="000000" w:themeColor="text1"/>
        </w:rPr>
        <w:tab/>
        <w:t xml:space="preserve">Rose CN** and </w:t>
      </w:r>
      <w:r w:rsidR="00113477"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="00113477" w:rsidRPr="002876F1">
        <w:rPr>
          <w:rFonts w:ascii="TimesNewRomanPSMT" w:hAnsi="TimesNewRomanPSMT"/>
          <w:color w:val="000000" w:themeColor="text1"/>
        </w:rPr>
        <w:t xml:space="preserve">. Trends in bioarchaeology: Marginalization studies from 1970 to 2023. </w:t>
      </w:r>
      <w:r>
        <w:rPr>
          <w:rFonts w:ascii="TimesNewRomanPSMT" w:hAnsi="TimesNewRomanPSMT"/>
          <w:color w:val="000000" w:themeColor="text1"/>
        </w:rPr>
        <w:t>Podium presentation</w:t>
      </w:r>
      <w:r w:rsidR="00113477" w:rsidRPr="002876F1">
        <w:rPr>
          <w:rFonts w:ascii="TimesNewRomanPSMT" w:hAnsi="TimesNewRomanPSMT"/>
          <w:color w:val="000000" w:themeColor="text1"/>
        </w:rPr>
        <w:t xml:space="preserve"> </w:t>
      </w:r>
      <w:r>
        <w:rPr>
          <w:rFonts w:ascii="TimesNewRomanPSMT" w:hAnsi="TimesNewRomanPSMT"/>
          <w:color w:val="000000" w:themeColor="text1"/>
        </w:rPr>
        <w:t xml:space="preserve">at </w:t>
      </w:r>
      <w:r w:rsidR="00113477" w:rsidRPr="002876F1">
        <w:rPr>
          <w:rFonts w:ascii="TimesNewRomanPSMT" w:hAnsi="TimesNewRomanPSMT"/>
          <w:color w:val="000000" w:themeColor="text1"/>
        </w:rPr>
        <w:t>the 92</w:t>
      </w:r>
      <w:r w:rsidR="00113477" w:rsidRPr="002876F1">
        <w:rPr>
          <w:rFonts w:ascii="TimesNewRomanPSMT" w:hAnsi="TimesNewRomanPSMT"/>
          <w:color w:val="000000" w:themeColor="text1"/>
          <w:vertAlign w:val="superscript"/>
        </w:rPr>
        <w:t>nd</w:t>
      </w:r>
      <w:r w:rsidR="00113477" w:rsidRPr="002876F1">
        <w:rPr>
          <w:rFonts w:ascii="TimesNewRomanPSMT" w:hAnsi="TimesNewRomanPSMT"/>
          <w:color w:val="000000" w:themeColor="text1"/>
        </w:rPr>
        <w:t xml:space="preserve"> Annual Meeting of the American Association of Biological Anthropologists, Los Angeles, CA.</w:t>
      </w:r>
    </w:p>
    <w:p w14:paraId="08F07614" w14:textId="38996CD3" w:rsidR="00113477" w:rsidRPr="002876F1" w:rsidRDefault="00102B4B" w:rsidP="0011347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2024</w:t>
      </w:r>
      <w:r w:rsidR="00113477" w:rsidRPr="002876F1">
        <w:rPr>
          <w:rFonts w:ascii="TimesNewRomanPSMT" w:hAnsi="TimesNewRomanPSMT"/>
          <w:color w:val="000000" w:themeColor="text1"/>
        </w:rPr>
        <w:tab/>
      </w:r>
      <w:proofErr w:type="spellStart"/>
      <w:r w:rsidR="00113477" w:rsidRPr="002876F1">
        <w:rPr>
          <w:rFonts w:ascii="TimesNewRomanPSMT" w:hAnsi="TimesNewRomanPSMT"/>
          <w:color w:val="000000" w:themeColor="text1"/>
        </w:rPr>
        <w:t>Pilloud</w:t>
      </w:r>
      <w:proofErr w:type="spellEnd"/>
      <w:r w:rsidR="00113477" w:rsidRPr="002876F1">
        <w:rPr>
          <w:rFonts w:ascii="TimesNewRomanPSMT" w:hAnsi="TimesNewRomanPSMT"/>
          <w:color w:val="000000" w:themeColor="text1"/>
        </w:rPr>
        <w:t xml:space="preserve"> MA, Haddow SD, </w:t>
      </w:r>
      <w:proofErr w:type="spellStart"/>
      <w:r w:rsidR="00113477" w:rsidRPr="002876F1">
        <w:rPr>
          <w:rFonts w:ascii="TimesNewRomanPSMT" w:hAnsi="TimesNewRomanPSMT"/>
          <w:color w:val="000000" w:themeColor="text1"/>
        </w:rPr>
        <w:t>Somel</w:t>
      </w:r>
      <w:proofErr w:type="spellEnd"/>
      <w:r w:rsidR="00113477" w:rsidRPr="002876F1">
        <w:rPr>
          <w:rFonts w:ascii="TimesNewRomanPSMT" w:hAnsi="TimesNewRomanPSMT"/>
          <w:color w:val="000000" w:themeColor="text1"/>
        </w:rPr>
        <w:t xml:space="preserve"> M, </w:t>
      </w:r>
      <w:proofErr w:type="spellStart"/>
      <w:r w:rsidR="00113477" w:rsidRPr="002876F1">
        <w:rPr>
          <w:rFonts w:ascii="TimesNewRomanPSMT" w:hAnsi="TimesNewRomanPSMT"/>
          <w:color w:val="000000" w:themeColor="text1"/>
        </w:rPr>
        <w:t>Knüsel</w:t>
      </w:r>
      <w:proofErr w:type="spellEnd"/>
      <w:r w:rsidR="00113477" w:rsidRPr="002876F1">
        <w:rPr>
          <w:rFonts w:ascii="TimesNewRomanPSMT" w:hAnsi="TimesNewRomanPSMT"/>
          <w:color w:val="000000" w:themeColor="text1"/>
        </w:rPr>
        <w:t xml:space="preserve"> C, </w:t>
      </w:r>
      <w:r w:rsidR="00113477" w:rsidRPr="002876F1">
        <w:rPr>
          <w:rFonts w:ascii="TimesNewRomanPSMT" w:hAnsi="TimesNewRomanPSMT"/>
          <w:b/>
          <w:bCs/>
          <w:color w:val="000000" w:themeColor="text1"/>
        </w:rPr>
        <w:t>Adams D</w:t>
      </w:r>
      <w:r w:rsidR="00113477" w:rsidRPr="002876F1">
        <w:rPr>
          <w:rFonts w:ascii="TimesNewRomanPSMT" w:hAnsi="TimesNewRomanPSMT"/>
          <w:color w:val="000000" w:themeColor="text1"/>
        </w:rPr>
        <w:t xml:space="preserve">, Larsen CS. </w:t>
      </w:r>
      <w:proofErr w:type="gramStart"/>
      <w:r w:rsidR="00113477" w:rsidRPr="002876F1">
        <w:rPr>
          <w:rFonts w:ascii="TimesNewRomanPSMT" w:hAnsi="TimesNewRomanPSMT"/>
          <w:color w:val="000000" w:themeColor="text1"/>
        </w:rPr>
        <w:t>Maintenance</w:t>
      </w:r>
      <w:proofErr w:type="gramEnd"/>
      <w:r w:rsidR="00113477" w:rsidRPr="002876F1">
        <w:rPr>
          <w:rFonts w:ascii="TimesNewRomanPSMT" w:hAnsi="TimesNewRomanPSMT"/>
          <w:color w:val="000000" w:themeColor="text1"/>
        </w:rPr>
        <w:t xml:space="preserve"> and mobility of Neolithic communities in Anatolia. </w:t>
      </w:r>
      <w:r>
        <w:rPr>
          <w:rFonts w:ascii="TimesNewRomanPSMT" w:hAnsi="TimesNewRomanPSMT"/>
          <w:color w:val="000000" w:themeColor="text1"/>
        </w:rPr>
        <w:t>Podium presentation at</w:t>
      </w:r>
      <w:r w:rsidR="00113477" w:rsidRPr="002876F1">
        <w:rPr>
          <w:rFonts w:ascii="TimesNewRomanPSMT" w:hAnsi="TimesNewRomanPSMT"/>
          <w:color w:val="000000" w:themeColor="text1"/>
        </w:rPr>
        <w:t xml:space="preserve"> the 92</w:t>
      </w:r>
      <w:r w:rsidR="00113477" w:rsidRPr="002876F1">
        <w:rPr>
          <w:rFonts w:ascii="TimesNewRomanPSMT" w:hAnsi="TimesNewRomanPSMT"/>
          <w:color w:val="000000" w:themeColor="text1"/>
          <w:vertAlign w:val="superscript"/>
        </w:rPr>
        <w:t>nd</w:t>
      </w:r>
      <w:r w:rsidR="00113477" w:rsidRPr="002876F1">
        <w:rPr>
          <w:rFonts w:ascii="TimesNewRomanPSMT" w:hAnsi="TimesNewRomanPSMT"/>
          <w:color w:val="000000" w:themeColor="text1"/>
        </w:rPr>
        <w:t xml:space="preserve"> Annual Meeting of the American Association of Biological Anthropologists, Los Angeles, CA.</w:t>
      </w:r>
    </w:p>
    <w:p w14:paraId="0BEE8A60" w14:textId="62A2CF70" w:rsidR="00113477" w:rsidRPr="002876F1" w:rsidRDefault="00102B4B" w:rsidP="0011347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2024</w:t>
      </w:r>
      <w:r w:rsidR="00113477" w:rsidRPr="002876F1">
        <w:rPr>
          <w:rFonts w:ascii="TimesNewRomanPSMT" w:hAnsi="TimesNewRomanPSMT"/>
          <w:color w:val="000000" w:themeColor="text1"/>
        </w:rPr>
        <w:tab/>
      </w:r>
      <w:r w:rsidR="00113477"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="00113477" w:rsidRPr="002876F1">
        <w:rPr>
          <w:rFonts w:ascii="TimesNewRomanPSMT" w:hAnsi="TimesNewRomanPSMT"/>
          <w:color w:val="000000" w:themeColor="text1"/>
        </w:rPr>
        <w:t xml:space="preserve"> and Trent CM**. Cultural Marxism, anthropology, and social media. </w:t>
      </w:r>
      <w:r>
        <w:rPr>
          <w:rFonts w:ascii="TimesNewRomanPSMT" w:hAnsi="TimesNewRomanPSMT"/>
          <w:color w:val="000000" w:themeColor="text1"/>
        </w:rPr>
        <w:t>Poster presentation</w:t>
      </w:r>
      <w:r w:rsidR="00113477" w:rsidRPr="002876F1">
        <w:rPr>
          <w:rFonts w:ascii="TimesNewRomanPSMT" w:hAnsi="TimesNewRomanPSMT"/>
          <w:color w:val="000000" w:themeColor="text1"/>
        </w:rPr>
        <w:t xml:space="preserve"> </w:t>
      </w:r>
      <w:r>
        <w:rPr>
          <w:rFonts w:ascii="TimesNewRomanPSMT" w:hAnsi="TimesNewRomanPSMT"/>
          <w:color w:val="000000" w:themeColor="text1"/>
        </w:rPr>
        <w:t>at</w:t>
      </w:r>
      <w:r w:rsidR="00113477" w:rsidRPr="002876F1">
        <w:rPr>
          <w:rFonts w:ascii="TimesNewRomanPSMT" w:hAnsi="TimesNewRomanPSMT"/>
          <w:color w:val="000000" w:themeColor="text1"/>
        </w:rPr>
        <w:t xml:space="preserve"> the 92</w:t>
      </w:r>
      <w:r w:rsidR="00113477" w:rsidRPr="002876F1">
        <w:rPr>
          <w:rFonts w:ascii="TimesNewRomanPSMT" w:hAnsi="TimesNewRomanPSMT"/>
          <w:color w:val="000000" w:themeColor="text1"/>
          <w:vertAlign w:val="superscript"/>
        </w:rPr>
        <w:t>nd</w:t>
      </w:r>
      <w:r w:rsidR="00113477" w:rsidRPr="002876F1">
        <w:rPr>
          <w:rFonts w:ascii="TimesNewRomanPSMT" w:hAnsi="TimesNewRomanPSMT"/>
          <w:color w:val="000000" w:themeColor="text1"/>
        </w:rPr>
        <w:t xml:space="preserve"> Annual Meeting of the American Association of Biological Anthropologists, Los Angeles, CA.</w:t>
      </w:r>
    </w:p>
    <w:p w14:paraId="593F45B0" w14:textId="08F61100" w:rsidR="00113477" w:rsidRPr="002876F1" w:rsidRDefault="00102B4B" w:rsidP="0011347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2024</w:t>
      </w:r>
      <w:r w:rsidR="00113477" w:rsidRPr="002876F1">
        <w:rPr>
          <w:rFonts w:ascii="TimesNewRomanPSMT" w:hAnsi="TimesNewRomanPSMT"/>
          <w:color w:val="000000" w:themeColor="text1"/>
        </w:rPr>
        <w:tab/>
      </w:r>
      <w:r w:rsidR="00113477"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="00113477" w:rsidRPr="002876F1">
        <w:rPr>
          <w:rFonts w:ascii="TimesNewRomanPSMT" w:hAnsi="TimesNewRomanPSMT"/>
          <w:color w:val="000000" w:themeColor="text1"/>
        </w:rPr>
        <w:t xml:space="preserve">, Trent CM**, Sharpless JK**. </w:t>
      </w:r>
      <w:proofErr w:type="spellStart"/>
      <w:r w:rsidR="00113477" w:rsidRPr="002876F1">
        <w:rPr>
          <w:rFonts w:ascii="TimesNewRomanPSMT" w:hAnsi="TimesNewRomanPSMT"/>
          <w:color w:val="000000" w:themeColor="text1"/>
        </w:rPr>
        <w:t>ForensicAnthroTok</w:t>
      </w:r>
      <w:proofErr w:type="spellEnd"/>
      <w:r w:rsidR="00113477" w:rsidRPr="002876F1">
        <w:rPr>
          <w:rFonts w:ascii="TimesNewRomanPSMT" w:hAnsi="TimesNewRomanPSMT"/>
          <w:color w:val="000000" w:themeColor="text1"/>
        </w:rPr>
        <w:t>: The depiction of forensic anthropology on TikTok. Podium presentation at the 76</w:t>
      </w:r>
      <w:r w:rsidR="00113477"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="00113477" w:rsidRPr="002876F1">
        <w:rPr>
          <w:rFonts w:ascii="TimesNewRomanPSMT" w:hAnsi="TimesNewRomanPSMT"/>
          <w:color w:val="000000" w:themeColor="text1"/>
        </w:rPr>
        <w:t xml:space="preserve"> Annual Meeting of the American Academy of Forensic Sciences, Denver, CO.</w:t>
      </w:r>
    </w:p>
    <w:p w14:paraId="6B614F58" w14:textId="4BFCC0BA" w:rsidR="00113477" w:rsidRPr="002876F1" w:rsidRDefault="00102B4B" w:rsidP="0011347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lastRenderedPageBreak/>
        <w:t>2024</w:t>
      </w:r>
      <w:r w:rsidR="00113477" w:rsidRPr="002876F1">
        <w:rPr>
          <w:rFonts w:ascii="TimesNewRomanPSMT" w:hAnsi="TimesNewRomanPSMT"/>
          <w:color w:val="000000" w:themeColor="text1"/>
        </w:rPr>
        <w:tab/>
        <w:t xml:space="preserve">Ferrell MJ**, Schultz JJ, </w:t>
      </w:r>
      <w:r w:rsidR="00113477"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="00113477" w:rsidRPr="002876F1">
        <w:rPr>
          <w:rFonts w:ascii="TimesNewRomanPSMT" w:hAnsi="TimesNewRomanPSMT"/>
          <w:color w:val="000000" w:themeColor="text1"/>
        </w:rPr>
        <w:t>. A test of the applicability of decision trees for sex estimation utilizing an expanded suite of morphological traits. Podium presentation at the 76</w:t>
      </w:r>
      <w:r w:rsidR="00113477"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="00113477" w:rsidRPr="002876F1">
        <w:rPr>
          <w:rFonts w:ascii="TimesNewRomanPSMT" w:hAnsi="TimesNewRomanPSMT"/>
          <w:color w:val="000000" w:themeColor="text1"/>
        </w:rPr>
        <w:t xml:space="preserve"> Annual Meeting of the American Academy of Forensic Sciences, Denver, CO.</w:t>
      </w:r>
    </w:p>
    <w:p w14:paraId="0F2DDE14" w14:textId="77777777" w:rsidR="00113477" w:rsidRPr="002876F1" w:rsidRDefault="00113477" w:rsidP="0011347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 xml:space="preserve">Adams DM </w:t>
      </w:r>
      <w:r w:rsidRPr="002876F1">
        <w:rPr>
          <w:rFonts w:ascii="TimesNewRomanPSMT" w:hAnsi="TimesNewRomanPSMT"/>
          <w:color w:val="000000" w:themeColor="text1"/>
        </w:rPr>
        <w:t>and Trent C**. The relationship between anthropology and extremist TikTok. Podium presentation at the 122</w:t>
      </w:r>
      <w:r w:rsidRPr="002876F1">
        <w:rPr>
          <w:rFonts w:ascii="TimesNewRomanPSMT" w:hAnsi="TimesNewRomanPSMT"/>
          <w:color w:val="000000" w:themeColor="text1"/>
          <w:vertAlign w:val="superscript"/>
        </w:rPr>
        <w:t>nd</w:t>
      </w:r>
      <w:r w:rsidRPr="002876F1">
        <w:rPr>
          <w:rFonts w:ascii="TimesNewRomanPSMT" w:hAnsi="TimesNewRomanPSMT"/>
          <w:color w:val="000000" w:themeColor="text1"/>
        </w:rPr>
        <w:t xml:space="preserve"> Annual Meeting of the American Anthropological Association, Toronto, Canada.</w:t>
      </w:r>
    </w:p>
    <w:p w14:paraId="6DAD6986" w14:textId="77777777" w:rsidR="00113477" w:rsidRPr="002876F1" w:rsidRDefault="00113477" w:rsidP="0011347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Pr="002876F1">
        <w:rPr>
          <w:rFonts w:ascii="TimesNewRomanPSMT" w:hAnsi="TimesNewRomanPSMT"/>
          <w:color w:val="000000" w:themeColor="text1"/>
        </w:rPr>
        <w:tab/>
        <w:t xml:space="preserve">Trent C**, </w:t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AM. An analysis of the lived experiences of the juveniles of Early Bronze Age </w:t>
      </w:r>
      <w:proofErr w:type="spellStart"/>
      <w:r w:rsidRPr="002876F1">
        <w:rPr>
          <w:rFonts w:ascii="TimesNewRomanPSMT" w:hAnsi="TimesNewRomanPSMT"/>
          <w:color w:val="000000" w:themeColor="text1"/>
        </w:rPr>
        <w:t>Karatas</w:t>
      </w:r>
      <w:proofErr w:type="spellEnd"/>
      <w:r w:rsidRPr="002876F1">
        <w:rPr>
          <w:rFonts w:ascii="TimesNewRomanPSMT" w:hAnsi="TimesNewRomanPSMT"/>
          <w:color w:val="000000" w:themeColor="text1"/>
        </w:rPr>
        <w:t>̧-</w:t>
      </w:r>
      <w:proofErr w:type="spellStart"/>
      <w:r w:rsidRPr="002876F1">
        <w:rPr>
          <w:rFonts w:ascii="TimesNewRomanPSMT" w:hAnsi="TimesNewRomanPSMT"/>
          <w:color w:val="000000" w:themeColor="text1"/>
        </w:rPr>
        <w:t>Semayük</w:t>
      </w:r>
      <w:proofErr w:type="spellEnd"/>
      <w:r w:rsidRPr="002876F1">
        <w:rPr>
          <w:rFonts w:ascii="TimesNewRomanPSMT" w:hAnsi="TimesNewRomanPSMT"/>
          <w:color w:val="000000" w:themeColor="text1"/>
        </w:rPr>
        <w:t>. Podium presentation at the Annual Meeting of the American Schools of Overseas Research, Chicago, IL.</w:t>
      </w:r>
    </w:p>
    <w:p w14:paraId="30B625BA" w14:textId="77777777" w:rsidR="00113477" w:rsidRPr="002876F1" w:rsidRDefault="00113477" w:rsidP="0011347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Pr="002876F1">
        <w:rPr>
          <w:rFonts w:ascii="TimesNewRomanPSMT" w:hAnsi="TimesNewRomanPSMT"/>
          <w:color w:val="000000" w:themeColor="text1"/>
        </w:rPr>
        <w:t>Pilloud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MA,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AM. An analysis of phenotypic diversity and mortuary treatment of females at Early Bronze Age </w:t>
      </w:r>
      <w:proofErr w:type="spellStart"/>
      <w:r w:rsidRPr="002876F1">
        <w:rPr>
          <w:rFonts w:ascii="TimesNewRomanPSMT" w:hAnsi="TimesNewRomanPSMT"/>
          <w:color w:val="000000" w:themeColor="text1"/>
        </w:rPr>
        <w:t>Karatas</w:t>
      </w:r>
      <w:proofErr w:type="spellEnd"/>
      <w:r w:rsidRPr="002876F1">
        <w:rPr>
          <w:rFonts w:ascii="TimesNewRomanPSMT" w:hAnsi="TimesNewRomanPSMT"/>
          <w:color w:val="000000" w:themeColor="text1"/>
        </w:rPr>
        <w:t>̧-</w:t>
      </w:r>
      <w:proofErr w:type="spellStart"/>
      <w:r w:rsidRPr="002876F1">
        <w:rPr>
          <w:rFonts w:ascii="TimesNewRomanPSMT" w:hAnsi="TimesNewRomanPSMT"/>
          <w:color w:val="000000" w:themeColor="text1"/>
        </w:rPr>
        <w:t>Semayük</w:t>
      </w:r>
      <w:proofErr w:type="spellEnd"/>
      <w:r w:rsidRPr="002876F1">
        <w:rPr>
          <w:rFonts w:ascii="TimesNewRomanPSMT" w:hAnsi="TimesNewRomanPSMT"/>
          <w:color w:val="000000" w:themeColor="text1"/>
        </w:rPr>
        <w:t>, Anatolia (c. 2700-2300 BCE). Podium presentation at the 91</w:t>
      </w:r>
      <w:r w:rsidRPr="002876F1">
        <w:rPr>
          <w:rFonts w:ascii="TimesNewRomanPSMT" w:hAnsi="TimesNewRomanPSMT"/>
          <w:color w:val="000000" w:themeColor="text1"/>
          <w:vertAlign w:val="superscript"/>
        </w:rPr>
        <w:t>st</w:t>
      </w:r>
      <w:r w:rsidRPr="002876F1">
        <w:rPr>
          <w:rFonts w:ascii="TimesNewRomanPSMT" w:hAnsi="TimesNewRomanPSMT"/>
          <w:color w:val="000000" w:themeColor="text1"/>
        </w:rPr>
        <w:t xml:space="preserve"> Annual Meeting of the American Association of Biological Anthropologists, Reno, NV.</w:t>
      </w:r>
    </w:p>
    <w:p w14:paraId="41A89AAC" w14:textId="0D8EE7C0" w:rsidR="00363C12" w:rsidRPr="002876F1" w:rsidRDefault="00EB69AA" w:rsidP="00363C12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="00363C12" w:rsidRPr="002876F1">
        <w:rPr>
          <w:rFonts w:ascii="TimesNewRomanPSMT" w:hAnsi="TimesNewRomanPSMT"/>
          <w:color w:val="000000" w:themeColor="text1"/>
        </w:rPr>
        <w:tab/>
        <w:t xml:space="preserve">Trent CM**, </w:t>
      </w:r>
      <w:r w:rsidR="00363C12"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="00363C12"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="00363C12"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="00363C12" w:rsidRPr="002876F1">
        <w:rPr>
          <w:rFonts w:ascii="TimesNewRomanPSMT" w:hAnsi="TimesNewRomanPSMT"/>
          <w:color w:val="000000" w:themeColor="text1"/>
        </w:rPr>
        <w:t xml:space="preserve"> AM. The lived experiences of juveniles at Early Bronze Age </w:t>
      </w:r>
      <w:proofErr w:type="spellStart"/>
      <w:r w:rsidR="00363C12" w:rsidRPr="002876F1">
        <w:rPr>
          <w:rFonts w:ascii="TimesNewRomanPSMT" w:hAnsi="TimesNewRomanPSMT"/>
          <w:color w:val="000000" w:themeColor="text1"/>
        </w:rPr>
        <w:t>Karatas</w:t>
      </w:r>
      <w:proofErr w:type="spellEnd"/>
      <w:r w:rsidR="00363C12" w:rsidRPr="002876F1">
        <w:rPr>
          <w:rFonts w:ascii="TimesNewRomanPSMT" w:hAnsi="TimesNewRomanPSMT"/>
          <w:color w:val="000000" w:themeColor="text1"/>
        </w:rPr>
        <w:t>̧-</w:t>
      </w:r>
      <w:proofErr w:type="spellStart"/>
      <w:r w:rsidR="00363C12" w:rsidRPr="002876F1">
        <w:rPr>
          <w:rFonts w:ascii="TimesNewRomanPSMT" w:hAnsi="TimesNewRomanPSMT"/>
          <w:color w:val="000000" w:themeColor="text1"/>
        </w:rPr>
        <w:t>Semayük</w:t>
      </w:r>
      <w:proofErr w:type="spellEnd"/>
      <w:r w:rsidR="00363C12" w:rsidRPr="002876F1">
        <w:rPr>
          <w:rFonts w:ascii="TimesNewRomanPSMT" w:hAnsi="TimesNewRomanPSMT"/>
          <w:color w:val="000000" w:themeColor="text1"/>
        </w:rPr>
        <w:t xml:space="preserve"> as identified through dental stress markers. </w:t>
      </w:r>
      <w:r w:rsidRPr="002876F1">
        <w:rPr>
          <w:rFonts w:ascii="TimesNewRomanPSMT" w:hAnsi="TimesNewRomanPSMT"/>
          <w:color w:val="000000" w:themeColor="text1"/>
        </w:rPr>
        <w:t>Podium presentation at</w:t>
      </w:r>
      <w:r w:rsidR="00363C12" w:rsidRPr="002876F1">
        <w:rPr>
          <w:rFonts w:ascii="TimesNewRomanPSMT" w:hAnsi="TimesNewRomanPSMT"/>
          <w:color w:val="000000" w:themeColor="text1"/>
        </w:rPr>
        <w:t xml:space="preserve"> the 91</w:t>
      </w:r>
      <w:r w:rsidR="00363C12" w:rsidRPr="002876F1">
        <w:rPr>
          <w:rFonts w:ascii="TimesNewRomanPSMT" w:hAnsi="TimesNewRomanPSMT"/>
          <w:color w:val="000000" w:themeColor="text1"/>
          <w:vertAlign w:val="superscript"/>
        </w:rPr>
        <w:t>st</w:t>
      </w:r>
      <w:r w:rsidR="00363C12" w:rsidRPr="002876F1">
        <w:rPr>
          <w:rFonts w:ascii="TimesNewRomanPSMT" w:hAnsi="TimesNewRomanPSMT"/>
          <w:color w:val="000000" w:themeColor="text1"/>
        </w:rPr>
        <w:t xml:space="preserve"> Annual Meeting of the American Association of Biological Anthropologists.</w:t>
      </w:r>
    </w:p>
    <w:p w14:paraId="7C4284D5" w14:textId="3920B195" w:rsidR="00363C12" w:rsidRPr="002876F1" w:rsidRDefault="00363C12" w:rsidP="00363C12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Pr="002876F1">
        <w:rPr>
          <w:rFonts w:ascii="TimesNewRomanPSMT" w:hAnsi="TimesNewRomanPSMT"/>
          <w:color w:val="000000" w:themeColor="text1"/>
        </w:rPr>
        <w:tab/>
        <w:t xml:space="preserve">Lane KM**, Schultz JJ, </w:t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. The utility of combining morphological and metric data into statistical frameworks for classification of osteological sex in the pubis. </w:t>
      </w:r>
      <w:r w:rsidR="00EB69AA" w:rsidRPr="002876F1">
        <w:rPr>
          <w:rFonts w:ascii="TimesNewRomanPSMT" w:hAnsi="TimesNewRomanPSMT"/>
          <w:color w:val="000000" w:themeColor="text1"/>
        </w:rPr>
        <w:t>Podium presentation at</w:t>
      </w:r>
      <w:r w:rsidRPr="002876F1">
        <w:rPr>
          <w:rFonts w:ascii="TimesNewRomanPSMT" w:hAnsi="TimesNewRomanPSMT"/>
          <w:color w:val="000000" w:themeColor="text1"/>
        </w:rPr>
        <w:t xml:space="preserve"> the 75</w:t>
      </w:r>
      <w:r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Pr="002876F1">
        <w:rPr>
          <w:rFonts w:ascii="TimesNewRomanPSMT" w:hAnsi="TimesNewRomanPSMT"/>
          <w:color w:val="000000" w:themeColor="text1"/>
        </w:rPr>
        <w:t xml:space="preserve"> Annual Meeting of the American Academy of Forensic Sciences.</w:t>
      </w:r>
    </w:p>
    <w:p w14:paraId="1EEEE31B" w14:textId="43FF78E6" w:rsidR="00363C12" w:rsidRPr="002876F1" w:rsidRDefault="00363C12" w:rsidP="00363C12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Pr="002876F1">
        <w:rPr>
          <w:rFonts w:ascii="TimesNewRomanPSMT" w:hAnsi="TimesNewRomanPSMT"/>
          <w:color w:val="000000" w:themeColor="text1"/>
        </w:rPr>
        <w:tab/>
        <w:t xml:space="preserve">Ferrell MJ**, Schultz JJ, </w:t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. A content analysis of sex estimation research in the Journal of Forensic Sciences between 2000 and 2021. </w:t>
      </w:r>
      <w:r w:rsidR="00EB69AA" w:rsidRPr="002876F1">
        <w:rPr>
          <w:rFonts w:ascii="TimesNewRomanPSMT" w:hAnsi="TimesNewRomanPSMT"/>
          <w:color w:val="000000" w:themeColor="text1"/>
        </w:rPr>
        <w:t>Podium presentation at</w:t>
      </w:r>
      <w:r w:rsidRPr="002876F1">
        <w:rPr>
          <w:rFonts w:ascii="TimesNewRomanPSMT" w:hAnsi="TimesNewRomanPSMT"/>
          <w:color w:val="000000" w:themeColor="text1"/>
        </w:rPr>
        <w:t xml:space="preserve"> the 75</w:t>
      </w:r>
      <w:r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Pr="002876F1">
        <w:rPr>
          <w:rFonts w:ascii="TimesNewRomanPSMT" w:hAnsi="TimesNewRomanPSMT"/>
          <w:color w:val="000000" w:themeColor="text1"/>
        </w:rPr>
        <w:t xml:space="preserve"> Annual Meeting of the American Academy of Forensic Sciences.</w:t>
      </w:r>
    </w:p>
    <w:p w14:paraId="4D8B42DF" w14:textId="28A11ECE" w:rsidR="00363C12" w:rsidRPr="002876F1" w:rsidRDefault="00363C12" w:rsidP="00363C12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Ralston C*, McGehee K**. Readability of bioanthropological journal and conference abstracts and the implications on science communication. </w:t>
      </w:r>
      <w:r w:rsidR="00EB69AA" w:rsidRPr="002876F1">
        <w:rPr>
          <w:rFonts w:ascii="TimesNewRomanPSMT" w:hAnsi="TimesNewRomanPSMT"/>
          <w:color w:val="000000" w:themeColor="text1"/>
        </w:rPr>
        <w:t>Podium p</w:t>
      </w:r>
      <w:r w:rsidRPr="002876F1">
        <w:rPr>
          <w:rFonts w:ascii="TimesNewRomanPSMT" w:hAnsi="TimesNewRomanPSMT"/>
          <w:color w:val="000000" w:themeColor="text1"/>
        </w:rPr>
        <w:t>resentation at the 90</w:t>
      </w:r>
      <w:r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Pr="002876F1">
        <w:rPr>
          <w:rFonts w:ascii="TimesNewRomanPSMT" w:hAnsi="TimesNewRomanPSMT"/>
          <w:color w:val="000000" w:themeColor="text1"/>
        </w:rPr>
        <w:t xml:space="preserve"> Annual Meeting of the American Association of Biological Anthropologists. </w:t>
      </w:r>
    </w:p>
    <w:p w14:paraId="72914A76" w14:textId="1C9CB236" w:rsidR="00363C12" w:rsidRPr="002876F1" w:rsidRDefault="00363C12" w:rsidP="00363C12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</w:t>
      </w:r>
      <w:r w:rsidRPr="002876F1">
        <w:rPr>
          <w:rFonts w:ascii="TimesNewRomanPSMT" w:hAnsi="TimesNewRomanPSMT"/>
          <w:color w:val="000000" w:themeColor="text1"/>
        </w:rPr>
        <w:tab/>
        <w:t xml:space="preserve">Lane K**, </w:t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. Deconstructing biological sex by fuzzifying osteological sex: Implications for </w:t>
      </w:r>
      <w:proofErr w:type="gramStart"/>
      <w:r w:rsidRPr="002876F1">
        <w:rPr>
          <w:rFonts w:ascii="TimesNewRomanPSMT" w:hAnsi="TimesNewRomanPSMT"/>
          <w:color w:val="000000" w:themeColor="text1"/>
        </w:rPr>
        <w:t>theoretically-informed</w:t>
      </w:r>
      <w:proofErr w:type="gramEnd"/>
      <w:r w:rsidRPr="002876F1">
        <w:rPr>
          <w:rFonts w:ascii="TimesNewRomanPSMT" w:hAnsi="TimesNewRomanPSMT"/>
          <w:color w:val="000000" w:themeColor="text1"/>
        </w:rPr>
        <w:t xml:space="preserve"> practice. Invited </w:t>
      </w:r>
      <w:r w:rsidR="00406FAF" w:rsidRPr="002876F1">
        <w:rPr>
          <w:rFonts w:ascii="TimesNewRomanPSMT" w:hAnsi="TimesNewRomanPSMT"/>
          <w:color w:val="000000" w:themeColor="text1"/>
        </w:rPr>
        <w:t xml:space="preserve">podium </w:t>
      </w:r>
      <w:r w:rsidRPr="002876F1">
        <w:rPr>
          <w:rFonts w:ascii="TimesNewRomanPSMT" w:hAnsi="TimesNewRomanPSMT"/>
          <w:color w:val="000000" w:themeColor="text1"/>
        </w:rPr>
        <w:t>presentation at the 90</w:t>
      </w:r>
      <w:r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Pr="002876F1">
        <w:rPr>
          <w:rFonts w:ascii="TimesNewRomanPSMT" w:hAnsi="TimesNewRomanPSMT"/>
          <w:color w:val="000000" w:themeColor="text1"/>
        </w:rPr>
        <w:t xml:space="preserve"> Annual Meeting of the American Association of Biological Anthropologists. (</w:t>
      </w:r>
      <w:r w:rsidRPr="002876F1">
        <w:rPr>
          <w:rFonts w:ascii="TimesNewRomanPSMT" w:hAnsi="TimesNewRomanPSMT"/>
          <w:i/>
          <w:iCs/>
          <w:color w:val="000000" w:themeColor="text1"/>
        </w:rPr>
        <w:t>Advances and Challenges in the Identification of</w:t>
      </w:r>
      <w:r w:rsidRPr="002876F1">
        <w:rPr>
          <w:rFonts w:ascii="TimesNewRomanPSMT" w:hAnsi="TimesNewRomanPSMT"/>
          <w:color w:val="000000" w:themeColor="text1"/>
        </w:rPr>
        <w:t xml:space="preserve"> </w:t>
      </w:r>
      <w:r w:rsidRPr="002876F1">
        <w:rPr>
          <w:rFonts w:ascii="TimesNewRomanPSMT" w:hAnsi="TimesNewRomanPSMT"/>
          <w:i/>
          <w:iCs/>
          <w:color w:val="000000" w:themeColor="text1"/>
        </w:rPr>
        <w:t>Sex and Gender in Human Osteological Contexts</w:t>
      </w:r>
      <w:r w:rsidRPr="002876F1">
        <w:rPr>
          <w:rFonts w:ascii="TimesNewRomanPSMT" w:hAnsi="TimesNewRomanPSMT"/>
          <w:color w:val="000000" w:themeColor="text1"/>
        </w:rPr>
        <w:t>, co-chairs: Ashley C. Smith and Jenna Schall).</w:t>
      </w:r>
    </w:p>
    <w:p w14:paraId="4AE28ED2" w14:textId="6F88F528" w:rsidR="00363C12" w:rsidRPr="002876F1" w:rsidRDefault="00363C12" w:rsidP="00363C12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lastRenderedPageBreak/>
        <w:t>2022</w:t>
      </w:r>
      <w:r w:rsidRPr="002876F1">
        <w:rPr>
          <w:rFonts w:ascii="TimesNewRomanPSMT" w:hAnsi="TimesNewRomanPSMT"/>
          <w:color w:val="000000" w:themeColor="text1"/>
        </w:rPr>
        <w:tab/>
        <w:t xml:space="preserve">Toyne JM, </w:t>
      </w:r>
      <w:r w:rsidRPr="002876F1">
        <w:rPr>
          <w:rFonts w:ascii="TimesNewRomanPSMT" w:hAnsi="TimesNewRomanPSMT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Pr="002876F1">
        <w:rPr>
          <w:rFonts w:ascii="TimesNewRomanPSMT" w:hAnsi="TimesNewRomanPSMT"/>
          <w:color w:val="000000" w:themeColor="text1"/>
        </w:rPr>
        <w:t>Carić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M, Novak M. Dietary patterns can be “fuzzy”: An exploration of stable isotope data from Late Avar Period </w:t>
      </w:r>
      <w:proofErr w:type="spellStart"/>
      <w:r w:rsidRPr="002876F1">
        <w:rPr>
          <w:rFonts w:ascii="TimesNewRomanPSMT" w:hAnsi="TimesNewRomanPSMT"/>
          <w:color w:val="000000" w:themeColor="text1"/>
        </w:rPr>
        <w:t>Šarengrad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, Croatia, to explore the complexity of community identity. Invited </w:t>
      </w:r>
      <w:r w:rsidR="00EB69AA" w:rsidRPr="002876F1">
        <w:rPr>
          <w:rFonts w:ascii="TimesNewRomanPSMT" w:hAnsi="TimesNewRomanPSMT"/>
          <w:color w:val="000000" w:themeColor="text1"/>
        </w:rPr>
        <w:t xml:space="preserve">podium </w:t>
      </w:r>
      <w:r w:rsidRPr="002876F1">
        <w:rPr>
          <w:rFonts w:ascii="TimesNewRomanPSMT" w:hAnsi="TimesNewRomanPSMT"/>
          <w:color w:val="000000" w:themeColor="text1"/>
        </w:rPr>
        <w:t>presentation at the Society for American Archaeology Annual Meeting. (</w:t>
      </w:r>
      <w:r w:rsidRPr="002876F1">
        <w:rPr>
          <w:rFonts w:ascii="TimesNewRomanPSMT" w:hAnsi="TimesNewRomanPSMT"/>
          <w:i/>
          <w:iCs/>
          <w:color w:val="000000" w:themeColor="text1"/>
        </w:rPr>
        <w:t>Unstable Bodies: Integrating Chemical Isotopes and Critical Theory in Bioarchaeology</w:t>
      </w:r>
      <w:r w:rsidRPr="002876F1">
        <w:rPr>
          <w:rFonts w:ascii="TimesNewRomanPSMT" w:hAnsi="TimesNewRomanPSMT"/>
          <w:color w:val="000000" w:themeColor="text1"/>
        </w:rPr>
        <w:t>).</w:t>
      </w:r>
    </w:p>
    <w:p w14:paraId="708DF52A" w14:textId="77777777" w:rsidR="00363C12" w:rsidRPr="002876F1" w:rsidRDefault="00363C12" w:rsidP="00363C12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Adams D</w:t>
      </w:r>
      <w:r w:rsidRPr="002876F1">
        <w:rPr>
          <w:rFonts w:ascii="TimesNewRomanPSMT" w:hAnsi="TimesNewRomanPSMT"/>
          <w:color w:val="000000" w:themeColor="text1"/>
        </w:rPr>
        <w:t>, Ralston C*, McGehee K**. Readability of forensic anthropological abstracts. Podium presentation at the 74</w:t>
      </w:r>
      <w:r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Pr="002876F1">
        <w:rPr>
          <w:rFonts w:ascii="TimesNewRomanPSMT" w:hAnsi="TimesNewRomanPSMT"/>
          <w:color w:val="000000" w:themeColor="text1"/>
        </w:rPr>
        <w:t xml:space="preserve"> Annual American Academy of Forensic Sciences Meeting, Denver, CO.</w:t>
      </w:r>
    </w:p>
    <w:p w14:paraId="11033529" w14:textId="77777777" w:rsidR="00363C12" w:rsidRPr="002876F1" w:rsidRDefault="00363C12" w:rsidP="00363C12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</w:t>
      </w:r>
      <w:r w:rsidRPr="002876F1">
        <w:rPr>
          <w:rFonts w:ascii="TimesNewRomanPSMT" w:hAnsi="TimesNewRomanPSMT"/>
          <w:color w:val="000000" w:themeColor="text1"/>
        </w:rPr>
        <w:tab/>
        <w:t xml:space="preserve">Lane K**, </w:t>
      </w:r>
      <w:r w:rsidRPr="002876F1">
        <w:rPr>
          <w:rFonts w:ascii="TimesNewRomanPSMT" w:hAnsi="TimesNewRomanPSMT"/>
          <w:b/>
          <w:bCs/>
          <w:color w:val="000000" w:themeColor="text1"/>
        </w:rPr>
        <w:t xml:space="preserve">Adams D. </w:t>
      </w:r>
      <w:r w:rsidRPr="002876F1">
        <w:rPr>
          <w:color w:val="000000" w:themeColor="text1"/>
        </w:rPr>
        <w:t xml:space="preserve">Theoretical and methodological considerations of the estimation of osteological sex utilizing fuzzy rule-based inference systems. </w:t>
      </w:r>
      <w:r w:rsidRPr="002876F1">
        <w:rPr>
          <w:rFonts w:ascii="TimesNewRomanPSMT" w:hAnsi="TimesNewRomanPSMT"/>
          <w:color w:val="000000" w:themeColor="text1"/>
        </w:rPr>
        <w:t>Podium presentation at the 74</w:t>
      </w:r>
      <w:r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Pr="002876F1">
        <w:rPr>
          <w:rFonts w:ascii="TimesNewRomanPSMT" w:hAnsi="TimesNewRomanPSMT"/>
          <w:color w:val="000000" w:themeColor="text1"/>
        </w:rPr>
        <w:t xml:space="preserve"> Annual American Academy of Forensic Sciences Meeting, Seattle, WA.</w:t>
      </w:r>
    </w:p>
    <w:p w14:paraId="675C6C1B" w14:textId="69D1632B" w:rsidR="00BA6CA7" w:rsidRPr="002876F1" w:rsidRDefault="003B4BF2" w:rsidP="00BA6CA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="00BA6CA7" w:rsidRPr="002876F1">
        <w:rPr>
          <w:rFonts w:ascii="TimesNewRomanPSMT" w:hAnsi="TimesNewRomanPSMT"/>
          <w:color w:val="000000" w:themeColor="text1"/>
        </w:rPr>
        <w:tab/>
        <w:t xml:space="preserve">Lane K**, </w:t>
      </w:r>
      <w:r w:rsidR="00BA6CA7" w:rsidRPr="002876F1">
        <w:rPr>
          <w:rFonts w:ascii="TimesNewRomanPSMT" w:hAnsi="TimesNewRomanPSMT"/>
          <w:b/>
          <w:bCs/>
          <w:color w:val="000000" w:themeColor="text1"/>
        </w:rPr>
        <w:t>Adams DM.</w:t>
      </w:r>
      <w:r w:rsidR="00BA6CA7" w:rsidRPr="002876F1">
        <w:rPr>
          <w:rFonts w:ascii="TimesNewRomanPSMT" w:hAnsi="TimesNewRomanPSMT"/>
          <w:color w:val="000000" w:themeColor="text1"/>
        </w:rPr>
        <w:t xml:space="preserve"> Beyond the binary of biological sex: Implications for forensic anthropology. Presentation at the 4</w:t>
      </w:r>
      <w:r w:rsidR="00BA6CA7" w:rsidRPr="002876F1">
        <w:rPr>
          <w:rFonts w:ascii="TimesNewRomanPSMT" w:hAnsi="TimesNewRomanPSMT"/>
          <w:color w:val="000000" w:themeColor="text1"/>
          <w:vertAlign w:val="superscript"/>
        </w:rPr>
        <w:t>th</w:t>
      </w:r>
      <w:r w:rsidR="00BA6CA7" w:rsidRPr="002876F1">
        <w:rPr>
          <w:rFonts w:ascii="TimesNewRomanPSMT" w:hAnsi="TimesNewRomanPSMT"/>
          <w:color w:val="000000" w:themeColor="text1"/>
        </w:rPr>
        <w:t xml:space="preserve"> Annual Integrating Anthropology Conference at the University of Central Florida.</w:t>
      </w:r>
    </w:p>
    <w:p w14:paraId="5FAC3E45" w14:textId="50775809" w:rsidR="00BA6CA7" w:rsidRPr="002876F1" w:rsidRDefault="00057C9A" w:rsidP="00BA6CA7">
      <w:pPr>
        <w:pStyle w:val="NormalWeb"/>
        <w:ind w:left="1530" w:hanging="153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="00BA6CA7" w:rsidRPr="002876F1">
        <w:rPr>
          <w:rFonts w:ascii="TimesNewRomanPSMT" w:hAnsi="TimesNewRomanPSMT"/>
          <w:color w:val="000000" w:themeColor="text1"/>
        </w:rPr>
        <w:tab/>
      </w:r>
      <w:r w:rsidR="00BA6CA7" w:rsidRPr="002876F1">
        <w:rPr>
          <w:rFonts w:ascii="Times" w:hAnsi="Times"/>
          <w:color w:val="000000" w:themeColor="text1"/>
        </w:rPr>
        <w:t xml:space="preserve">Yaka R, </w:t>
      </w:r>
      <w:proofErr w:type="spellStart"/>
      <w:r w:rsidR="00BA6CA7" w:rsidRPr="002876F1">
        <w:rPr>
          <w:rFonts w:ascii="Times" w:hAnsi="Times"/>
          <w:color w:val="000000" w:themeColor="text1"/>
        </w:rPr>
        <w:t>Mapelli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I, </w:t>
      </w:r>
      <w:proofErr w:type="spellStart"/>
      <w:r w:rsidR="00BA6CA7" w:rsidRPr="002876F1">
        <w:rPr>
          <w:rFonts w:ascii="Times" w:hAnsi="Times"/>
          <w:color w:val="000000" w:themeColor="text1"/>
        </w:rPr>
        <w:t>Doğu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A, </w:t>
      </w:r>
      <w:proofErr w:type="spellStart"/>
      <w:r w:rsidR="00BA6CA7" w:rsidRPr="002876F1">
        <w:rPr>
          <w:rFonts w:ascii="Times" w:hAnsi="Times"/>
          <w:color w:val="000000" w:themeColor="text1"/>
        </w:rPr>
        <w:t>Chyleński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M, </w:t>
      </w:r>
      <w:proofErr w:type="spellStart"/>
      <w:r w:rsidR="00BA6CA7" w:rsidRPr="002876F1">
        <w:rPr>
          <w:rFonts w:ascii="Times" w:hAnsi="Times"/>
          <w:color w:val="000000" w:themeColor="text1"/>
        </w:rPr>
        <w:t>Kaptan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D, </w:t>
      </w:r>
      <w:proofErr w:type="spellStart"/>
      <w:r w:rsidR="00BA6CA7" w:rsidRPr="002876F1">
        <w:rPr>
          <w:rFonts w:ascii="Times" w:hAnsi="Times"/>
          <w:color w:val="000000" w:themeColor="text1"/>
        </w:rPr>
        <w:t>Erdal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ÖD, </w:t>
      </w:r>
      <w:proofErr w:type="spellStart"/>
      <w:r w:rsidR="00BA6CA7" w:rsidRPr="002876F1">
        <w:rPr>
          <w:rFonts w:ascii="Times" w:hAnsi="Times"/>
          <w:color w:val="000000" w:themeColor="text1"/>
        </w:rPr>
        <w:t>Vural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KB, </w:t>
      </w:r>
      <w:proofErr w:type="spellStart"/>
      <w:r w:rsidR="00BA6CA7" w:rsidRPr="002876F1">
        <w:rPr>
          <w:rFonts w:ascii="Times" w:hAnsi="Times"/>
          <w:color w:val="000000" w:themeColor="text1"/>
        </w:rPr>
        <w:t>Koptekin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D, Bayliss A, </w:t>
      </w:r>
      <w:proofErr w:type="spellStart"/>
      <w:r w:rsidR="00BA6CA7" w:rsidRPr="002876F1">
        <w:rPr>
          <w:rFonts w:ascii="Times" w:hAnsi="Times"/>
          <w:color w:val="000000" w:themeColor="text1"/>
        </w:rPr>
        <w:t>Mazzucato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C, </w:t>
      </w:r>
      <w:proofErr w:type="spellStart"/>
      <w:r w:rsidR="00BA6CA7" w:rsidRPr="002876F1">
        <w:rPr>
          <w:rFonts w:ascii="Times" w:hAnsi="Times"/>
          <w:color w:val="000000" w:themeColor="text1"/>
        </w:rPr>
        <w:t>Çokoğlu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SS, </w:t>
      </w:r>
      <w:proofErr w:type="spellStart"/>
      <w:r w:rsidR="00BA6CA7" w:rsidRPr="002876F1">
        <w:rPr>
          <w:rFonts w:ascii="Times" w:hAnsi="Times"/>
          <w:color w:val="000000" w:themeColor="text1"/>
        </w:rPr>
        <w:t>Lagerholm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VK, </w:t>
      </w:r>
      <w:proofErr w:type="spellStart"/>
      <w:r w:rsidR="00BA6CA7" w:rsidRPr="002876F1">
        <w:rPr>
          <w:rFonts w:ascii="Times" w:hAnsi="Times"/>
          <w:color w:val="000000" w:themeColor="text1"/>
        </w:rPr>
        <w:t>Krzewińska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M, Fer E, </w:t>
      </w:r>
      <w:proofErr w:type="spellStart"/>
      <w:r w:rsidR="00BA6CA7" w:rsidRPr="002876F1">
        <w:rPr>
          <w:rFonts w:ascii="Times" w:hAnsi="Times"/>
          <w:color w:val="000000" w:themeColor="text1"/>
        </w:rPr>
        <w:t>Karamurat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C, </w:t>
      </w:r>
      <w:proofErr w:type="spellStart"/>
      <w:r w:rsidR="00BA6CA7" w:rsidRPr="002876F1">
        <w:rPr>
          <w:rFonts w:ascii="Times" w:hAnsi="Times"/>
          <w:color w:val="000000" w:themeColor="text1"/>
        </w:rPr>
        <w:t>Gemici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HC, </w:t>
      </w:r>
      <w:proofErr w:type="spellStart"/>
      <w:r w:rsidR="00BA6CA7" w:rsidRPr="002876F1">
        <w:rPr>
          <w:rFonts w:ascii="Times" w:hAnsi="Times"/>
          <w:color w:val="000000" w:themeColor="text1"/>
        </w:rPr>
        <w:t>Dağtas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̧ ND, </w:t>
      </w:r>
      <w:proofErr w:type="spellStart"/>
      <w:r w:rsidR="00BA6CA7" w:rsidRPr="002876F1">
        <w:rPr>
          <w:rFonts w:ascii="Times" w:hAnsi="Times"/>
          <w:color w:val="000000" w:themeColor="text1"/>
        </w:rPr>
        <w:t>Kılınc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̧ GM, </w:t>
      </w:r>
      <w:r w:rsidR="00BA6CA7" w:rsidRPr="002876F1">
        <w:rPr>
          <w:rFonts w:ascii="Times" w:hAnsi="Times"/>
          <w:b/>
          <w:bCs/>
          <w:color w:val="000000" w:themeColor="text1"/>
        </w:rPr>
        <w:t>Adams D</w:t>
      </w:r>
      <w:r w:rsidR="00BA6CA7" w:rsidRPr="002876F1">
        <w:rPr>
          <w:rFonts w:ascii="Times" w:hAnsi="Times"/>
          <w:color w:val="000000" w:themeColor="text1"/>
        </w:rPr>
        <w:t xml:space="preserve">, </w:t>
      </w:r>
      <w:proofErr w:type="spellStart"/>
      <w:r w:rsidR="00BA6CA7" w:rsidRPr="002876F1">
        <w:rPr>
          <w:rFonts w:ascii="Times" w:hAnsi="Times"/>
          <w:color w:val="000000" w:themeColor="text1"/>
        </w:rPr>
        <w:t>Munters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A, </w:t>
      </w:r>
      <w:proofErr w:type="spellStart"/>
      <w:r w:rsidR="00BA6CA7" w:rsidRPr="002876F1">
        <w:rPr>
          <w:rFonts w:ascii="Times" w:hAnsi="Times"/>
          <w:color w:val="000000" w:themeColor="text1"/>
        </w:rPr>
        <w:t>Sağlıcan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E, </w:t>
      </w:r>
      <w:proofErr w:type="spellStart"/>
      <w:r w:rsidR="00BA6CA7" w:rsidRPr="002876F1">
        <w:rPr>
          <w:rFonts w:ascii="Times" w:hAnsi="Times"/>
          <w:color w:val="000000" w:themeColor="text1"/>
        </w:rPr>
        <w:t>Milella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M, </w:t>
      </w:r>
      <w:proofErr w:type="spellStart"/>
      <w:r w:rsidR="00BA6CA7" w:rsidRPr="002876F1">
        <w:rPr>
          <w:rFonts w:ascii="Times" w:hAnsi="Times"/>
          <w:color w:val="000000" w:themeColor="text1"/>
        </w:rPr>
        <w:t>Schotsmans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E, </w:t>
      </w:r>
      <w:proofErr w:type="spellStart"/>
      <w:r w:rsidR="00BA6CA7" w:rsidRPr="002876F1">
        <w:rPr>
          <w:rFonts w:ascii="Times" w:hAnsi="Times"/>
          <w:color w:val="000000" w:themeColor="text1"/>
        </w:rPr>
        <w:t>Yurtman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E, </w:t>
      </w:r>
      <w:proofErr w:type="spellStart"/>
      <w:r w:rsidR="00BA6CA7" w:rsidRPr="002876F1">
        <w:rPr>
          <w:rFonts w:ascii="Times" w:hAnsi="Times"/>
          <w:color w:val="000000" w:themeColor="text1"/>
        </w:rPr>
        <w:t>Çetin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M, </w:t>
      </w:r>
      <w:proofErr w:type="spellStart"/>
      <w:r w:rsidR="00BA6CA7" w:rsidRPr="002876F1">
        <w:rPr>
          <w:rFonts w:ascii="Times" w:hAnsi="Times"/>
          <w:color w:val="000000" w:themeColor="text1"/>
        </w:rPr>
        <w:t>Yorulmaz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S, </w:t>
      </w:r>
      <w:proofErr w:type="spellStart"/>
      <w:r w:rsidR="00BA6CA7" w:rsidRPr="002876F1">
        <w:rPr>
          <w:rFonts w:ascii="Times" w:hAnsi="Times"/>
          <w:color w:val="000000" w:themeColor="text1"/>
        </w:rPr>
        <w:t>Altınışık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E, Ghalichi A, </w:t>
      </w:r>
      <w:proofErr w:type="spellStart"/>
      <w:r w:rsidR="00BA6CA7" w:rsidRPr="002876F1">
        <w:rPr>
          <w:rFonts w:ascii="Times" w:hAnsi="Times"/>
          <w:color w:val="000000" w:themeColor="text1"/>
        </w:rPr>
        <w:t>Juras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A, </w:t>
      </w:r>
      <w:proofErr w:type="spellStart"/>
      <w:r w:rsidR="00BA6CA7" w:rsidRPr="002876F1">
        <w:rPr>
          <w:rFonts w:ascii="Times" w:hAnsi="Times"/>
          <w:color w:val="000000" w:themeColor="text1"/>
        </w:rPr>
        <w:t>Bilgin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CC, </w:t>
      </w:r>
      <w:proofErr w:type="spellStart"/>
      <w:r w:rsidR="00BA6CA7" w:rsidRPr="002876F1">
        <w:rPr>
          <w:rFonts w:ascii="Times" w:hAnsi="Times"/>
          <w:color w:val="000000" w:themeColor="text1"/>
        </w:rPr>
        <w:t>Günther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T, </w:t>
      </w:r>
      <w:proofErr w:type="spellStart"/>
      <w:r w:rsidR="00BA6CA7" w:rsidRPr="002876F1">
        <w:rPr>
          <w:rFonts w:ascii="Times" w:hAnsi="Times"/>
          <w:color w:val="000000" w:themeColor="text1"/>
        </w:rPr>
        <w:t>Stora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J, Jakobsson M, de Kleijn M, </w:t>
      </w:r>
      <w:proofErr w:type="spellStart"/>
      <w:r w:rsidR="00BA6CA7" w:rsidRPr="002876F1">
        <w:rPr>
          <w:rFonts w:ascii="Times" w:hAnsi="Times"/>
          <w:color w:val="000000" w:themeColor="text1"/>
        </w:rPr>
        <w:t>Mustafaoğlu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G, Fairbairn A, Pearson J, </w:t>
      </w:r>
      <w:proofErr w:type="spellStart"/>
      <w:r w:rsidR="00BA6CA7" w:rsidRPr="002876F1">
        <w:rPr>
          <w:rFonts w:ascii="Times" w:hAnsi="Times"/>
          <w:color w:val="000000" w:themeColor="text1"/>
        </w:rPr>
        <w:t>Togan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İ, </w:t>
      </w:r>
      <w:proofErr w:type="spellStart"/>
      <w:r w:rsidR="00BA6CA7" w:rsidRPr="002876F1">
        <w:rPr>
          <w:rFonts w:ascii="Times" w:hAnsi="Times"/>
          <w:color w:val="000000" w:themeColor="text1"/>
        </w:rPr>
        <w:t>Kayacan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N, Marciniak A, Larsen CS, Hodder I, </w:t>
      </w:r>
      <w:proofErr w:type="spellStart"/>
      <w:r w:rsidR="00BA6CA7" w:rsidRPr="002876F1">
        <w:rPr>
          <w:rFonts w:ascii="Times" w:hAnsi="Times"/>
          <w:color w:val="000000" w:themeColor="text1"/>
        </w:rPr>
        <w:t>Atakuman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Ç, </w:t>
      </w:r>
      <w:proofErr w:type="spellStart"/>
      <w:r w:rsidR="00BA6CA7" w:rsidRPr="002876F1">
        <w:rPr>
          <w:rFonts w:ascii="Times" w:hAnsi="Times"/>
          <w:color w:val="000000" w:themeColor="text1"/>
        </w:rPr>
        <w:t>Pilloud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M, </w:t>
      </w:r>
      <w:proofErr w:type="spellStart"/>
      <w:r w:rsidR="00BA6CA7" w:rsidRPr="002876F1">
        <w:rPr>
          <w:rFonts w:ascii="Times" w:hAnsi="Times"/>
          <w:color w:val="000000" w:themeColor="text1"/>
        </w:rPr>
        <w:t>Sürer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E, Gerritsen F, </w:t>
      </w:r>
      <w:proofErr w:type="spellStart"/>
      <w:r w:rsidR="00BA6CA7" w:rsidRPr="002876F1">
        <w:rPr>
          <w:rFonts w:ascii="Times" w:hAnsi="Times"/>
          <w:color w:val="000000" w:themeColor="text1"/>
        </w:rPr>
        <w:t>Özbal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R, Baird D, </w:t>
      </w:r>
      <w:proofErr w:type="spellStart"/>
      <w:r w:rsidR="00BA6CA7" w:rsidRPr="002876F1">
        <w:rPr>
          <w:rFonts w:ascii="Times" w:hAnsi="Times"/>
          <w:color w:val="000000" w:themeColor="text1"/>
        </w:rPr>
        <w:t>Erdal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YS, </w:t>
      </w:r>
      <w:proofErr w:type="spellStart"/>
      <w:r w:rsidR="00BA6CA7" w:rsidRPr="002876F1">
        <w:rPr>
          <w:rFonts w:ascii="Times" w:hAnsi="Times"/>
          <w:color w:val="000000" w:themeColor="text1"/>
        </w:rPr>
        <w:t>Duru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G, </w:t>
      </w:r>
      <w:proofErr w:type="spellStart"/>
      <w:r w:rsidR="00BA6CA7" w:rsidRPr="002876F1">
        <w:rPr>
          <w:rFonts w:ascii="Times" w:hAnsi="Times"/>
          <w:color w:val="000000" w:themeColor="text1"/>
        </w:rPr>
        <w:t>Özbaşaran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M, Haddow SD, </w:t>
      </w:r>
      <w:proofErr w:type="spellStart"/>
      <w:r w:rsidR="00BA6CA7" w:rsidRPr="002876F1">
        <w:rPr>
          <w:rFonts w:ascii="Times" w:hAnsi="Times"/>
          <w:color w:val="000000" w:themeColor="text1"/>
        </w:rPr>
        <w:t>Knüsel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CJ, </w:t>
      </w:r>
      <w:proofErr w:type="spellStart"/>
      <w:r w:rsidR="00BA6CA7" w:rsidRPr="002876F1">
        <w:rPr>
          <w:rFonts w:ascii="Times" w:hAnsi="Times"/>
          <w:color w:val="000000" w:themeColor="text1"/>
        </w:rPr>
        <w:t>Götherström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A, </w:t>
      </w:r>
      <w:proofErr w:type="spellStart"/>
      <w:r w:rsidR="00BA6CA7" w:rsidRPr="002876F1">
        <w:rPr>
          <w:rFonts w:ascii="Times" w:hAnsi="Times"/>
          <w:color w:val="000000" w:themeColor="text1"/>
        </w:rPr>
        <w:t>Özer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F, </w:t>
      </w:r>
      <w:proofErr w:type="spellStart"/>
      <w:r w:rsidR="00BA6CA7" w:rsidRPr="002876F1">
        <w:rPr>
          <w:rFonts w:ascii="Times" w:hAnsi="Times"/>
          <w:color w:val="000000" w:themeColor="text1"/>
        </w:rPr>
        <w:t>Somel</w:t>
      </w:r>
      <w:proofErr w:type="spellEnd"/>
      <w:r w:rsidR="00BA6CA7" w:rsidRPr="002876F1">
        <w:rPr>
          <w:rFonts w:ascii="Times" w:hAnsi="Times"/>
          <w:color w:val="000000" w:themeColor="text1"/>
        </w:rPr>
        <w:t xml:space="preserve"> M. Variation in genetic relatedness patterns among co-burials in Anatolian Neolithic societies. Presentation at the 9</w:t>
      </w:r>
      <w:r w:rsidR="00BA6CA7" w:rsidRPr="002876F1">
        <w:rPr>
          <w:rFonts w:ascii="Times" w:hAnsi="Times"/>
          <w:color w:val="000000" w:themeColor="text1"/>
          <w:vertAlign w:val="superscript"/>
        </w:rPr>
        <w:t>th</w:t>
      </w:r>
      <w:r w:rsidR="00BA6CA7" w:rsidRPr="002876F1">
        <w:rPr>
          <w:rFonts w:ascii="Times" w:hAnsi="Times"/>
          <w:color w:val="000000" w:themeColor="text1"/>
        </w:rPr>
        <w:t xml:space="preserve"> International Symposium on Biomolecular Archaeology.</w:t>
      </w:r>
    </w:p>
    <w:p w14:paraId="6DDDBD92" w14:textId="29E84608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Goodhart K*, </w:t>
      </w:r>
      <w:proofErr w:type="spellStart"/>
      <w:r w:rsidRPr="002876F1">
        <w:rPr>
          <w:rFonts w:ascii="TimesNewRomanPSMT" w:hAnsi="TimesNewRomanPSMT"/>
          <w:color w:val="000000" w:themeColor="text1"/>
        </w:rPr>
        <w:t>Pilloud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MA, and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. </w:t>
      </w:r>
      <w:r w:rsidR="00BF384B" w:rsidRPr="002876F1">
        <w:rPr>
          <w:rFonts w:ascii="TimesNewRomanPSMT" w:hAnsi="TimesNewRomanPSMT"/>
          <w:color w:val="000000" w:themeColor="text1"/>
        </w:rPr>
        <w:t xml:space="preserve">Biological diversity and social organization at Early Bronze Age </w:t>
      </w:r>
      <w:proofErr w:type="spellStart"/>
      <w:r w:rsidR="00BF384B" w:rsidRPr="002876F1">
        <w:rPr>
          <w:rFonts w:ascii="TimesNewRomanPSMT" w:hAnsi="TimesNewRomanPSMT"/>
          <w:color w:val="000000" w:themeColor="text1"/>
        </w:rPr>
        <w:t>Karatas</w:t>
      </w:r>
      <w:proofErr w:type="spellEnd"/>
      <w:r w:rsidR="00BF384B" w:rsidRPr="002876F1">
        <w:rPr>
          <w:rFonts w:ascii="TimesNewRomanPSMT" w:hAnsi="TimesNewRomanPSMT"/>
          <w:color w:val="000000" w:themeColor="text1"/>
        </w:rPr>
        <w:t>̧-</w:t>
      </w:r>
      <w:proofErr w:type="spellStart"/>
      <w:r w:rsidR="00BF384B" w:rsidRPr="002876F1">
        <w:rPr>
          <w:rFonts w:ascii="TimesNewRomanPSMT" w:hAnsi="TimesNewRomanPSMT"/>
          <w:color w:val="000000" w:themeColor="text1"/>
        </w:rPr>
        <w:t>Semayük</w:t>
      </w:r>
      <w:proofErr w:type="spellEnd"/>
      <w:r w:rsidR="00BF384B" w:rsidRPr="002876F1">
        <w:rPr>
          <w:rFonts w:ascii="TimesNewRomanPSMT" w:hAnsi="TimesNewRomanPSMT"/>
          <w:color w:val="000000" w:themeColor="text1"/>
        </w:rPr>
        <w:t xml:space="preserve">. </w:t>
      </w:r>
      <w:r w:rsidRPr="002876F1">
        <w:rPr>
          <w:rFonts w:ascii="TimesNewRomanPSMT" w:hAnsi="TimesNewRomanPSMT"/>
          <w:color w:val="000000" w:themeColor="text1"/>
        </w:rPr>
        <w:t>Poster presentation at the 89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Association of Physical Anthropologists. *Resubmission as part of Throwback program of the </w:t>
      </w:r>
      <w:proofErr w:type="gramStart"/>
      <w:r w:rsidRPr="002876F1">
        <w:rPr>
          <w:rFonts w:ascii="TimesNewRomanPSMT" w:hAnsi="TimesNewRomanPSMT"/>
          <w:color w:val="000000" w:themeColor="text1"/>
        </w:rPr>
        <w:t>AAPA.*</w:t>
      </w:r>
      <w:proofErr w:type="gramEnd"/>
    </w:p>
    <w:p w14:paraId="6EBE8871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2020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Pr="002876F1">
        <w:rPr>
          <w:rFonts w:ascii="TimesNewRomanPSMT" w:hAnsi="TimesNewRomanPSMT"/>
          <w:color w:val="000000" w:themeColor="text1"/>
        </w:rPr>
        <w:t>Pilloud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MA, and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AM. Social organization and community identity formation at Early Bronze Age </w:t>
      </w:r>
      <w:proofErr w:type="spellStart"/>
      <w:r w:rsidRPr="002876F1">
        <w:rPr>
          <w:rFonts w:ascii="TimesNewRomanPSMT" w:hAnsi="TimesNewRomanPSMT"/>
          <w:color w:val="000000" w:themeColor="text1"/>
        </w:rPr>
        <w:t>Karatas</w:t>
      </w:r>
      <w:proofErr w:type="spellEnd"/>
      <w:r w:rsidRPr="002876F1">
        <w:rPr>
          <w:rFonts w:ascii="TimesNewRomanPSMT" w:hAnsi="TimesNewRomanPSMT"/>
          <w:color w:val="000000" w:themeColor="text1"/>
        </w:rPr>
        <w:t>̧-</w:t>
      </w:r>
      <w:proofErr w:type="spellStart"/>
      <w:r w:rsidRPr="002876F1">
        <w:rPr>
          <w:rFonts w:ascii="TimesNewRomanPSMT" w:hAnsi="TimesNewRomanPSMT"/>
          <w:color w:val="000000" w:themeColor="text1"/>
        </w:rPr>
        <w:t>Semayük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. Podium presentation at the 2020 Annual Meeting of the American Schools of Oriental Research. </w:t>
      </w:r>
    </w:p>
    <w:p w14:paraId="1E854160" w14:textId="2BD5BBC3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2020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Goodhart K, </w:t>
      </w:r>
      <w:proofErr w:type="spellStart"/>
      <w:r w:rsidRPr="002876F1">
        <w:rPr>
          <w:rFonts w:ascii="TimesNewRomanPSMT" w:hAnsi="TimesNewRomanPSMT"/>
          <w:color w:val="000000" w:themeColor="text1"/>
        </w:rPr>
        <w:t>Pilloud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MA, and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. </w:t>
      </w:r>
      <w:r w:rsidR="00BF384B" w:rsidRPr="002876F1">
        <w:rPr>
          <w:rFonts w:ascii="TimesNewRomanPSMT" w:hAnsi="TimesNewRomanPSMT"/>
          <w:color w:val="000000" w:themeColor="text1"/>
        </w:rPr>
        <w:t xml:space="preserve">Biological diversity and social organization at Early Bronze Age </w:t>
      </w:r>
      <w:proofErr w:type="spellStart"/>
      <w:r w:rsidR="00BF384B" w:rsidRPr="002876F1">
        <w:rPr>
          <w:rFonts w:ascii="TimesNewRomanPSMT" w:hAnsi="TimesNewRomanPSMT"/>
          <w:color w:val="000000" w:themeColor="text1"/>
        </w:rPr>
        <w:t>Karatas</w:t>
      </w:r>
      <w:proofErr w:type="spellEnd"/>
      <w:r w:rsidR="00BF384B" w:rsidRPr="002876F1">
        <w:rPr>
          <w:rFonts w:ascii="TimesNewRomanPSMT" w:hAnsi="TimesNewRomanPSMT"/>
          <w:color w:val="000000" w:themeColor="text1"/>
        </w:rPr>
        <w:t>̧-</w:t>
      </w:r>
      <w:proofErr w:type="spellStart"/>
      <w:r w:rsidR="00BF384B" w:rsidRPr="002876F1">
        <w:rPr>
          <w:rFonts w:ascii="TimesNewRomanPSMT" w:hAnsi="TimesNewRomanPSMT"/>
          <w:color w:val="000000" w:themeColor="text1"/>
        </w:rPr>
        <w:t>Semayük</w:t>
      </w:r>
      <w:proofErr w:type="spellEnd"/>
      <w:r w:rsidR="00BF384B" w:rsidRPr="002876F1">
        <w:rPr>
          <w:rFonts w:ascii="TimesNewRomanPSMT" w:hAnsi="TimesNewRomanPSMT"/>
          <w:color w:val="000000" w:themeColor="text1"/>
        </w:rPr>
        <w:t xml:space="preserve">. </w:t>
      </w:r>
      <w:r w:rsidRPr="002876F1">
        <w:rPr>
          <w:rFonts w:ascii="TimesNewRomanPSMT" w:hAnsi="TimesNewRomanPSMT"/>
          <w:color w:val="000000" w:themeColor="text1"/>
        </w:rPr>
        <w:t>Poster presentation at the 89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Association of Physical Anthropologists. </w:t>
      </w:r>
    </w:p>
    <w:p w14:paraId="7929D01F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lastRenderedPageBreak/>
        <w:t xml:space="preserve">2020 </w:t>
      </w:r>
      <w:r w:rsidRPr="002876F1">
        <w:rPr>
          <w:rFonts w:ascii="TimesNewRomanPSMT" w:hAnsi="TimesNewRomanPSMT"/>
          <w:color w:val="000000" w:themeColor="text1"/>
        </w:rPr>
        <w:tab/>
        <w:t>Pilloud MA</w:t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 </w:t>
      </w:r>
      <w:r w:rsidRPr="002876F1">
        <w:rPr>
          <w:rFonts w:ascii="TimesNewRomanPS" w:hAnsi="TimesNewRomanPS"/>
          <w:color w:val="000000" w:themeColor="text1"/>
        </w:rPr>
        <w:t>and</w:t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 Adams DM</w:t>
      </w:r>
      <w:r w:rsidRPr="002876F1">
        <w:rPr>
          <w:rFonts w:ascii="TimesNewRomanPSMT" w:hAnsi="TimesNewRomanPSMT"/>
          <w:color w:val="000000" w:themeColor="text1"/>
        </w:rPr>
        <w:t xml:space="preserve">. Perceptions of race and ancestry in biological anthropology: Teaching, research, and public engagement. </w:t>
      </w:r>
      <w:r w:rsidRPr="002876F1">
        <w:rPr>
          <w:rFonts w:ascii="TimesNewRomanPSMT" w:hAnsi="TimesNewRomanPSMT"/>
          <w:b/>
          <w:bCs/>
          <w:color w:val="000000" w:themeColor="text1"/>
        </w:rPr>
        <w:t>Invited</w:t>
      </w:r>
      <w:r w:rsidRPr="002876F1">
        <w:rPr>
          <w:rFonts w:ascii="TimesNewRomanPSMT" w:hAnsi="TimesNewRomanPSMT"/>
          <w:color w:val="000000" w:themeColor="text1"/>
        </w:rPr>
        <w:t xml:space="preserve"> poster presentation at the 89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>Annual Meeting of the American Association of Physical Anthropologists. (</w:t>
      </w:r>
      <w:r w:rsidRPr="002876F1">
        <w:rPr>
          <w:rFonts w:ascii="TimesNewRomanPS" w:hAnsi="TimesNewRomanPS"/>
          <w:i/>
          <w:iCs/>
          <w:color w:val="000000" w:themeColor="text1"/>
        </w:rPr>
        <w:t>Expanding Boundaries: Embracing the Intersectionality of Forensic Anthropology to Account for the Changing Landscape of Identity in Current Casework</w:t>
      </w:r>
      <w:r w:rsidRPr="002876F1">
        <w:rPr>
          <w:rFonts w:ascii="TimesNewRomanPS" w:hAnsi="TimesNewRomanPS"/>
          <w:color w:val="000000" w:themeColor="text1"/>
        </w:rPr>
        <w:t>, co-chairs: Briana New and Bridget F. B. Algee-Hewitt</w:t>
      </w:r>
      <w:r w:rsidRPr="002876F1">
        <w:rPr>
          <w:rFonts w:ascii="TimesNewRomanPSMT" w:hAnsi="TimesNewRomanPSMT"/>
          <w:color w:val="000000" w:themeColor="text1"/>
        </w:rPr>
        <w:t xml:space="preserve">). </w:t>
      </w:r>
    </w:p>
    <w:p w14:paraId="542223B5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2020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Adams DM </w:t>
      </w:r>
      <w:r w:rsidRPr="002876F1">
        <w:rPr>
          <w:rFonts w:ascii="TimesNewRomanPSMT" w:hAnsi="TimesNewRomanPSMT"/>
          <w:color w:val="000000" w:themeColor="text1"/>
        </w:rPr>
        <w:t xml:space="preserve">and Pilloud MA. Ancestry estimation, race science, and scientific racism in forensic anthropology. </w:t>
      </w:r>
      <w:r w:rsidRPr="002876F1">
        <w:rPr>
          <w:rFonts w:ascii="TimesNewRomanPSMT" w:hAnsi="TimesNewRomanPSMT"/>
          <w:b/>
          <w:bCs/>
          <w:color w:val="000000" w:themeColor="text1"/>
        </w:rPr>
        <w:t>Invited</w:t>
      </w:r>
      <w:r w:rsidRPr="002876F1">
        <w:rPr>
          <w:rFonts w:ascii="TimesNewRomanPSMT" w:hAnsi="TimesNewRomanPSMT"/>
          <w:color w:val="000000" w:themeColor="text1"/>
        </w:rPr>
        <w:t xml:space="preserve"> podium presentation at the 70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>Annual Meeting of the American Academy of Forensic Sciences, Anaheim, CA. (</w:t>
      </w:r>
      <w:r w:rsidRPr="002876F1">
        <w:rPr>
          <w:rFonts w:ascii="TimesNewRomanPS" w:hAnsi="TimesNewRomanPS"/>
          <w:i/>
          <w:iCs/>
          <w:color w:val="000000" w:themeColor="text1"/>
        </w:rPr>
        <w:t>A Reassessment of Assessing Race: Ancestry Estimation and its Implications for Forensic Anthropology and Beyond</w:t>
      </w:r>
      <w:r w:rsidRPr="002876F1">
        <w:rPr>
          <w:rFonts w:ascii="TimesNewRomanPS" w:hAnsi="TimesNewRomanPS"/>
          <w:color w:val="000000" w:themeColor="text1"/>
        </w:rPr>
        <w:t>, co-chairs: Heather H. J. H. Edgar and Marin A. Pilloud</w:t>
      </w:r>
      <w:r w:rsidRPr="002876F1">
        <w:rPr>
          <w:rFonts w:ascii="TimesNewRomanPSMT" w:hAnsi="TimesNewRomanPSMT"/>
          <w:color w:val="000000" w:themeColor="text1"/>
        </w:rPr>
        <w:t xml:space="preserve">). </w:t>
      </w:r>
    </w:p>
    <w:p w14:paraId="3CC0A6B4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. Diversity and social organization in Early Bronze Age Western Anatolia. Poster presentation at the University of Nevada, Reno Graduate Poster Symposium. </w:t>
      </w:r>
    </w:p>
    <w:p w14:paraId="45C819F6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2019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Adams DM </w:t>
      </w:r>
      <w:r w:rsidRPr="002876F1">
        <w:rPr>
          <w:rFonts w:ascii="TimesNewRomanPSMT" w:hAnsi="TimesNewRomanPSMT"/>
          <w:color w:val="000000" w:themeColor="text1"/>
        </w:rPr>
        <w:t xml:space="preserve">and Pilloud MA. Investigating kinship of early Neolithic communities in Anatolia. Poster presentation at the 2019 Annual Meeting of the American Schools of Oriental Research, San Diego, CA. </w:t>
      </w:r>
    </w:p>
    <w:p w14:paraId="2898D2A7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Adams DM </w:t>
      </w:r>
      <w:r w:rsidRPr="002876F1">
        <w:rPr>
          <w:rFonts w:ascii="TimesNewRomanPSMT" w:hAnsi="TimesNewRomanPSMT"/>
          <w:color w:val="000000" w:themeColor="text1"/>
        </w:rPr>
        <w:t>and Pilloud MA. Race science and its misuse of research in biological anthropology. Poster presentation at the 88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Association of Physical Anthropologists, Cleveland, OH. </w:t>
      </w:r>
    </w:p>
    <w:p w14:paraId="09D613CF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  <w:t xml:space="preserve">Skipper C, </w:t>
      </w:r>
      <w:proofErr w:type="spellStart"/>
      <w:r w:rsidRPr="002876F1">
        <w:rPr>
          <w:rFonts w:ascii="TimesNewRomanPSMT" w:hAnsi="TimesNewRomanPSMT"/>
          <w:color w:val="000000" w:themeColor="text1"/>
        </w:rPr>
        <w:t>Perash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R, Cirillo L, Swenson V, </w:t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, George RL, Cole SJ, Hulse CN, </w:t>
      </w:r>
      <w:proofErr w:type="spellStart"/>
      <w:r w:rsidRPr="002876F1">
        <w:rPr>
          <w:rFonts w:ascii="TimesNewRomanPSMT" w:hAnsi="TimesNewRomanPSMT"/>
          <w:color w:val="000000" w:themeColor="text1"/>
        </w:rPr>
        <w:t>Velmincq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-Mendieta T, </w:t>
      </w:r>
      <w:proofErr w:type="spellStart"/>
      <w:r w:rsidRPr="002876F1">
        <w:rPr>
          <w:rFonts w:ascii="TimesNewRomanPSMT" w:hAnsi="TimesNewRomanPSMT"/>
          <w:color w:val="000000" w:themeColor="text1"/>
        </w:rPr>
        <w:t>Kenessey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D, Hay S, Pilloud MA. It’s getting better all the time: A look at the contributions of Richard Scott to dental anthropology. </w:t>
      </w:r>
      <w:r w:rsidRPr="002876F1">
        <w:rPr>
          <w:rFonts w:ascii="TimesNewRomanPSMT" w:hAnsi="TimesNewRomanPSMT"/>
          <w:b/>
          <w:bCs/>
          <w:color w:val="000000" w:themeColor="text1"/>
        </w:rPr>
        <w:t>Invited</w:t>
      </w:r>
      <w:r w:rsidRPr="002876F1">
        <w:rPr>
          <w:rFonts w:ascii="TimesNewRomanPSMT" w:hAnsi="TimesNewRomanPSMT"/>
          <w:color w:val="000000" w:themeColor="text1"/>
        </w:rPr>
        <w:t xml:space="preserve"> poster presentation at the 88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>Annual Meeting of the American Association of Physical Anthropologists, Cleveland, OH. (</w:t>
      </w:r>
      <w:r w:rsidRPr="002876F1">
        <w:rPr>
          <w:rFonts w:ascii="TimesNewRomanPS" w:hAnsi="TimesNewRomanPS"/>
          <w:i/>
          <w:iCs/>
          <w:color w:val="000000" w:themeColor="text1"/>
        </w:rPr>
        <w:t>Global Leadership in Dental Morphology Research: A Symposium in Honor of G. Richard Scott</w:t>
      </w:r>
      <w:r w:rsidRPr="002876F1">
        <w:rPr>
          <w:rFonts w:ascii="TimesNewRomanPS" w:hAnsi="TimesNewRomanPS"/>
          <w:color w:val="000000" w:themeColor="text1"/>
        </w:rPr>
        <w:t>, co-chairs: Marin A. Pilloud, Victoria M. Swenson, Donovan M. Adams</w:t>
      </w:r>
      <w:r w:rsidRPr="002876F1">
        <w:rPr>
          <w:rFonts w:ascii="TimesNewRomanPSMT" w:hAnsi="TimesNewRomanPSMT"/>
          <w:color w:val="000000" w:themeColor="text1"/>
        </w:rPr>
        <w:t xml:space="preserve">). </w:t>
      </w:r>
    </w:p>
    <w:p w14:paraId="74C29615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 xml:space="preserve">. Race science and the misuse of anthropological research. Poster presentation at the University of Nevada, Reno Graduate Poster Symposium. </w:t>
      </w:r>
    </w:p>
    <w:p w14:paraId="68049212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Adams DM </w:t>
      </w:r>
      <w:r w:rsidRPr="002876F1">
        <w:rPr>
          <w:rFonts w:ascii="TimesNewRomanPSMT" w:hAnsi="TimesNewRomanPSMT"/>
          <w:color w:val="000000" w:themeColor="text1"/>
        </w:rPr>
        <w:t>and Pilloud MA. Observer error in scoring dental morphology and its impact on forensic ancestry estimation. Poster presentation at the 5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Western </w:t>
      </w:r>
      <w:proofErr w:type="spellStart"/>
      <w:r w:rsidRPr="002876F1">
        <w:rPr>
          <w:rFonts w:ascii="TimesNewRomanPSMT" w:hAnsi="TimesNewRomanPSMT"/>
          <w:color w:val="000000" w:themeColor="text1"/>
        </w:rPr>
        <w:t>Bioarchaeology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Group, Chico, CA. </w:t>
      </w:r>
    </w:p>
    <w:p w14:paraId="1264B2DB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2018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>, George RL, Pilloud MA. Fuzzy logic as an approach for assessing population relatedness and phenotypic variation. Podium presentation at the 87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Association of Physical Anthropologists, Austin, TX. </w:t>
      </w:r>
    </w:p>
    <w:p w14:paraId="3C2E27C4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lastRenderedPageBreak/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Adams DM </w:t>
      </w:r>
      <w:r w:rsidRPr="002876F1">
        <w:rPr>
          <w:rFonts w:ascii="TimesNewRomanPSMT" w:hAnsi="TimesNewRomanPSMT"/>
          <w:color w:val="000000" w:themeColor="text1"/>
        </w:rPr>
        <w:t>and George RL. Fuzzy logic as a novel statistical method for forensic ancestry estimation. Podium presentation at the 69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Academy of Forensic Sciences, Seattle, WA. </w:t>
      </w:r>
    </w:p>
    <w:p w14:paraId="51B86A7C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2017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>, George RL, Pilloud MA. Fuzzy logic as an approach to understanding population relatedness. Poster presentation at the 5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Western </w:t>
      </w:r>
      <w:proofErr w:type="spellStart"/>
      <w:r w:rsidRPr="002876F1">
        <w:rPr>
          <w:rFonts w:ascii="TimesNewRomanPSMT" w:hAnsi="TimesNewRomanPSMT"/>
          <w:color w:val="000000" w:themeColor="text1"/>
        </w:rPr>
        <w:t>Bioarchaeology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Group Meeting, Reno, NV. </w:t>
      </w:r>
    </w:p>
    <w:p w14:paraId="2ADA008C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2017</w:t>
      </w:r>
      <w:r w:rsidRPr="002876F1">
        <w:rPr>
          <w:rFonts w:ascii="TimesNewRomanPSMT" w:hAnsi="TimesNewRomanPSMT"/>
          <w:color w:val="000000" w:themeColor="text1"/>
        </w:rPr>
        <w:tab/>
        <w:t xml:space="preserve">Blevins B and </w:t>
      </w:r>
      <w:r w:rsidRPr="002876F1">
        <w:rPr>
          <w:rFonts w:ascii="TimesNewRomanPS" w:hAnsi="TimesNewRomanPS"/>
          <w:b/>
          <w:bCs/>
          <w:color w:val="000000" w:themeColor="text1"/>
        </w:rPr>
        <w:t>Adams D</w:t>
      </w:r>
      <w:r w:rsidRPr="002876F1">
        <w:rPr>
          <w:rFonts w:ascii="TimesNewRomanPSMT" w:hAnsi="TimesNewRomanPSMT"/>
          <w:color w:val="000000" w:themeColor="text1"/>
        </w:rPr>
        <w:t>. Dental caries and diet of a medieval Transylvanian population. Poster presentation at the 86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Association of Physical Anthropologists, New Orleans, LA. </w:t>
      </w:r>
    </w:p>
    <w:p w14:paraId="0853CB1C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2017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</w:t>
      </w:r>
      <w:r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Pr="002876F1">
        <w:rPr>
          <w:rFonts w:ascii="TimesNewRomanPSMT" w:hAnsi="TimesNewRomanPSMT"/>
          <w:color w:val="000000" w:themeColor="text1"/>
        </w:rPr>
        <w:t>Pilloud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M, </w:t>
      </w:r>
      <w:proofErr w:type="spellStart"/>
      <w:r w:rsidRPr="002876F1">
        <w:rPr>
          <w:rFonts w:ascii="TimesNewRomanPSMT" w:hAnsi="TimesNewRomanPSMT"/>
          <w:color w:val="000000" w:themeColor="text1"/>
        </w:rPr>
        <w:t>Malarchik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D, Arce C. Sex estimation from dental crown and cervical metrics in a contemporary Japanese sample. </w:t>
      </w:r>
      <w:r w:rsidRPr="002876F1">
        <w:rPr>
          <w:rFonts w:ascii="TimesNewRomanPSMT" w:hAnsi="TimesNewRomanPSMT"/>
          <w:b/>
          <w:bCs/>
          <w:color w:val="000000" w:themeColor="text1"/>
        </w:rPr>
        <w:t>Invited</w:t>
      </w:r>
      <w:r w:rsidRPr="002876F1">
        <w:rPr>
          <w:rFonts w:ascii="TimesNewRomanPSMT" w:hAnsi="TimesNewRomanPSMT"/>
          <w:color w:val="000000" w:themeColor="text1"/>
        </w:rPr>
        <w:t xml:space="preserve"> poster presentation at the 86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>Annual Meeting of the American Association of Physical Anthropologists, New Orleans, LA. (</w:t>
      </w:r>
      <w:r w:rsidRPr="002876F1">
        <w:rPr>
          <w:rFonts w:ascii="TimesNewRomanPS" w:hAnsi="TimesNewRomanPS"/>
          <w:i/>
          <w:iCs/>
          <w:color w:val="000000" w:themeColor="text1"/>
        </w:rPr>
        <w:t>Broadening Forensic Anthropology: Bringing East and Southeast Asia to the Forefront</w:t>
      </w:r>
      <w:r w:rsidRPr="002876F1">
        <w:rPr>
          <w:rFonts w:ascii="TimesNewRomanPS" w:hAnsi="TimesNewRomanPS"/>
          <w:color w:val="000000" w:themeColor="text1"/>
        </w:rPr>
        <w:t>, co-chairs: Sean Tallman and Matthew Go</w:t>
      </w:r>
      <w:r w:rsidRPr="002876F1">
        <w:rPr>
          <w:rFonts w:ascii="TimesNewRomanPSMT" w:hAnsi="TimesNewRomanPSMT"/>
          <w:color w:val="000000" w:themeColor="text1"/>
        </w:rPr>
        <w:t xml:space="preserve">). </w:t>
      </w:r>
    </w:p>
    <w:p w14:paraId="11A3B942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2017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>, Pilloud MA, Edgar HJH, Hefner JT. Observer error and its impact on ancestry estimation using dental morphology. Podium presentation at the 68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Academy of Forensic Sciences, New Orleans, LA. </w:t>
      </w:r>
    </w:p>
    <w:p w14:paraId="5106C269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>. Biodistance analysis of an Albuquerque Hispanic population: Unique population histories. Poster presentation at the 4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Western </w:t>
      </w:r>
      <w:proofErr w:type="spellStart"/>
      <w:r w:rsidRPr="002876F1">
        <w:rPr>
          <w:rFonts w:ascii="TimesNewRomanPSMT" w:hAnsi="TimesNewRomanPSMT"/>
          <w:color w:val="000000" w:themeColor="text1"/>
        </w:rPr>
        <w:t>Bioarchaeology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Group Meeting, Sonoma, CA. </w:t>
      </w:r>
    </w:p>
    <w:p w14:paraId="0B5D2125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MT" w:hAnsi="TimesNewRomanPSMT"/>
          <w:color w:val="000000" w:themeColor="text1"/>
        </w:rPr>
        <w:t>, Ralston C, Sussman R, Bethard JD. Impact of population-specific dental development on age estimation. Poster presentation at the 85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Association of Physical Anthropologists, Atlanta, GA. </w:t>
      </w:r>
    </w:p>
    <w:p w14:paraId="0ECD4A9B" w14:textId="77777777" w:rsidR="00BA6CA7" w:rsidRPr="002876F1" w:rsidRDefault="00BA6CA7" w:rsidP="00BA6CA7">
      <w:pPr>
        <w:pStyle w:val="NormalWeb"/>
        <w:ind w:left="1440" w:hanging="144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2015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</w:t>
      </w:r>
      <w:r w:rsidRPr="002876F1">
        <w:rPr>
          <w:rFonts w:ascii="TimesNewRomanPSMT" w:hAnsi="TimesNewRomanPSMT"/>
          <w:color w:val="000000" w:themeColor="text1"/>
        </w:rPr>
        <w:t xml:space="preserve">. Degree of sexual dimorphism in </w:t>
      </w:r>
      <w:proofErr w:type="spellStart"/>
      <w:r w:rsidRPr="002876F1">
        <w:rPr>
          <w:rFonts w:ascii="TimesNewRomanPSMT" w:hAnsi="TimesNewRomanPSMT"/>
          <w:color w:val="000000" w:themeColor="text1"/>
        </w:rPr>
        <w:t>odontometrics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and arcade dimensions in modern American populations. Poster presentation at the 84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Association of Physical Anthropologists, St. Louis, MI. </w:t>
      </w:r>
    </w:p>
    <w:p w14:paraId="066D0F50" w14:textId="256AB837" w:rsidR="000E48C4" w:rsidRPr="002876F1" w:rsidRDefault="00BA6CA7" w:rsidP="00D248C0">
      <w:pPr>
        <w:pStyle w:val="NormalWeb"/>
        <w:ind w:left="1440" w:hanging="144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2015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Adams D</w:t>
      </w:r>
      <w:r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Pr="002876F1">
        <w:rPr>
          <w:rFonts w:ascii="TimesNewRomanPSMT" w:hAnsi="TimesNewRomanPSMT"/>
          <w:color w:val="000000" w:themeColor="text1"/>
        </w:rPr>
        <w:t>Pokines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JT, </w:t>
      </w:r>
      <w:proofErr w:type="spellStart"/>
      <w:r w:rsidRPr="002876F1">
        <w:rPr>
          <w:rFonts w:ascii="TimesNewRomanPSMT" w:hAnsi="TimesNewRomanPSMT"/>
          <w:color w:val="000000" w:themeColor="text1"/>
        </w:rPr>
        <w:t>Bethard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JD. </w:t>
      </w:r>
      <w:proofErr w:type="spellStart"/>
      <w:r w:rsidRPr="002876F1">
        <w:rPr>
          <w:rFonts w:ascii="TimesNewRomanPSMT" w:hAnsi="TimesNewRomanPSMT"/>
          <w:color w:val="000000" w:themeColor="text1"/>
        </w:rPr>
        <w:t>Odontometric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differentiation between Southwest Hispanics, Native Americans, and European Americans. Podium presentation at the 66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of the American Academy of Forensic Sciences, Orlando, FL. </w:t>
      </w:r>
    </w:p>
    <w:p w14:paraId="515C282B" w14:textId="77777777" w:rsidR="0030753A" w:rsidRPr="002876F1" w:rsidRDefault="0030753A" w:rsidP="00D248C0">
      <w:pPr>
        <w:pStyle w:val="NormalWeb"/>
        <w:ind w:left="1440" w:hanging="1440"/>
        <w:rPr>
          <w:color w:val="000000" w:themeColor="text1"/>
        </w:rPr>
      </w:pPr>
    </w:p>
    <w:p w14:paraId="25B2D320" w14:textId="2EB2204B" w:rsidR="009C5527" w:rsidRPr="002876F1" w:rsidRDefault="009C5527" w:rsidP="000E48C4">
      <w:pPr>
        <w:pStyle w:val="NormalWeb"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>SYMPOSIA ORGANIZED</w:t>
      </w:r>
    </w:p>
    <w:p w14:paraId="028DA4F5" w14:textId="6BFD7230" w:rsidR="009C5527" w:rsidRPr="002876F1" w:rsidRDefault="009C5527" w:rsidP="009C5527">
      <w:pPr>
        <w:pStyle w:val="NormalWeb"/>
        <w:ind w:left="1440" w:hanging="1440"/>
        <w:rPr>
          <w:rFonts w:ascii="TimesNewRomanPS" w:hAnsi="TimesNewRomanPS"/>
          <w:color w:val="000000" w:themeColor="text1"/>
        </w:rPr>
      </w:pPr>
      <w:r w:rsidRPr="002876F1">
        <w:rPr>
          <w:rFonts w:ascii="TimesNewRomanPS" w:hAnsi="TimesNewRomanPS"/>
          <w:color w:val="000000" w:themeColor="text1"/>
        </w:rPr>
        <w:lastRenderedPageBreak/>
        <w:t>2019</w:t>
      </w:r>
      <w:r w:rsidRPr="002876F1">
        <w:rPr>
          <w:rFonts w:ascii="TimesNewRomanPS" w:hAnsi="TimesNewRomanPS"/>
          <w:color w:val="000000" w:themeColor="text1"/>
        </w:rPr>
        <w:tab/>
        <w:t xml:space="preserve">Pilloud MA, Swenson VM, </w:t>
      </w:r>
      <w:r w:rsidRPr="002876F1">
        <w:rPr>
          <w:rFonts w:ascii="TimesNewRomanPS" w:hAnsi="TimesNewRomanPS"/>
          <w:b/>
          <w:bCs/>
          <w:color w:val="000000" w:themeColor="text1"/>
        </w:rPr>
        <w:t>Adams DM</w:t>
      </w:r>
      <w:r w:rsidRPr="002876F1">
        <w:rPr>
          <w:rFonts w:ascii="TimesNewRomanPS" w:hAnsi="TimesNewRomanPS"/>
          <w:color w:val="000000" w:themeColor="text1"/>
        </w:rPr>
        <w:t xml:space="preserve">. </w:t>
      </w:r>
      <w:r w:rsidRPr="002876F1">
        <w:rPr>
          <w:rFonts w:ascii="TimesNewRomanPS" w:hAnsi="TimesNewRomanPS"/>
          <w:i/>
          <w:iCs/>
          <w:color w:val="000000" w:themeColor="text1"/>
        </w:rPr>
        <w:t>Global Leadership in Dental Anthropological Research: A Symposium in Honor of G. Richard Scott.</w:t>
      </w:r>
      <w:r w:rsidRPr="002876F1">
        <w:rPr>
          <w:rFonts w:ascii="TimesNewRomanPS" w:hAnsi="TimesNewRomanPS"/>
          <w:color w:val="000000" w:themeColor="text1"/>
        </w:rPr>
        <w:t xml:space="preserve"> Annual Meeting of the American Association of Physical Anthropologists, Cleveland, OH. Poster session with 15 presentations and discussant Clark Spencer Larsen.</w:t>
      </w:r>
    </w:p>
    <w:p w14:paraId="1006B47A" w14:textId="77777777" w:rsidR="0030753A" w:rsidRPr="002876F1" w:rsidRDefault="0030753A" w:rsidP="00D248C0">
      <w:pPr>
        <w:pStyle w:val="NormalWeb"/>
        <w:rPr>
          <w:rFonts w:ascii="TimesNewRomanPS" w:hAnsi="TimesNewRomanPS"/>
          <w:b/>
          <w:bCs/>
          <w:color w:val="000000" w:themeColor="text1"/>
        </w:rPr>
      </w:pPr>
    </w:p>
    <w:p w14:paraId="4CC2B966" w14:textId="577DCBF7" w:rsidR="00D248C0" w:rsidRPr="002876F1" w:rsidRDefault="00D248C0" w:rsidP="00D248C0">
      <w:pPr>
        <w:pStyle w:val="NormalWeb"/>
        <w:rPr>
          <w:b/>
          <w:bCs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>TEACHING</w:t>
      </w:r>
    </w:p>
    <w:p w14:paraId="654F60E2" w14:textId="77777777" w:rsidR="00D248C0" w:rsidRPr="002876F1" w:rsidRDefault="00D248C0" w:rsidP="00D248C0">
      <w:pPr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UNDERGRADUATE COURSES</w:t>
      </w:r>
    </w:p>
    <w:p w14:paraId="3144AE58" w14:textId="77777777" w:rsidR="00D248C0" w:rsidRPr="002876F1" w:rsidRDefault="00D248C0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b/>
          <w:bCs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>UCF</w:t>
      </w:r>
    </w:p>
    <w:p w14:paraId="32E1438E" w14:textId="21090618" w:rsidR="00D248C0" w:rsidRPr="002876F1" w:rsidRDefault="00D248C0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  <w:t>The Human Species (ANT 2511)</w:t>
      </w:r>
    </w:p>
    <w:p w14:paraId="723B7E63" w14:textId="3E105520" w:rsidR="00363C12" w:rsidRPr="002876F1" w:rsidRDefault="00363C12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  <w:t>Scientific Prejudice and Anthropology (ANT 4535)</w:t>
      </w:r>
    </w:p>
    <w:p w14:paraId="06E97369" w14:textId="77777777" w:rsidR="00D248C0" w:rsidRPr="002876F1" w:rsidRDefault="00D248C0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  <w:t>UNR</w:t>
      </w:r>
    </w:p>
    <w:p w14:paraId="44FD27EF" w14:textId="77777777" w:rsidR="00D248C0" w:rsidRPr="002876F1" w:rsidRDefault="00D248C0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  <w:t>Introduction to Biological Anthropology (ANT 102)</w:t>
      </w:r>
    </w:p>
    <w:p w14:paraId="3EF1DCC8" w14:textId="77777777" w:rsidR="00D248C0" w:rsidRPr="002876F1" w:rsidRDefault="00D248C0" w:rsidP="00D248C0">
      <w:pPr>
        <w:rPr>
          <w:rFonts w:ascii="Times" w:hAnsi="Times"/>
          <w:color w:val="000000" w:themeColor="text1"/>
        </w:rPr>
      </w:pPr>
    </w:p>
    <w:p w14:paraId="5FAFC024" w14:textId="77777777" w:rsidR="00D248C0" w:rsidRPr="002876F1" w:rsidRDefault="00D248C0" w:rsidP="00D248C0">
      <w:pPr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GRADUATE COURSES</w:t>
      </w:r>
    </w:p>
    <w:p w14:paraId="746B1CF6" w14:textId="77777777" w:rsidR="00D248C0" w:rsidRPr="002876F1" w:rsidRDefault="00D248C0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b/>
          <w:bCs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>UCF</w:t>
      </w:r>
    </w:p>
    <w:p w14:paraId="4C42FB2F" w14:textId="48D30C35" w:rsidR="00D248C0" w:rsidRPr="002876F1" w:rsidRDefault="00D248C0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</w:r>
      <w:r w:rsidR="0027523A" w:rsidRPr="002876F1">
        <w:rPr>
          <w:rFonts w:ascii="Times" w:hAnsi="Times"/>
          <w:color w:val="000000" w:themeColor="text1"/>
        </w:rPr>
        <w:t>Quantitative Research in Anthropology</w:t>
      </w:r>
      <w:r w:rsidRPr="002876F1">
        <w:rPr>
          <w:rFonts w:ascii="Times" w:hAnsi="Times"/>
          <w:color w:val="000000" w:themeColor="text1"/>
        </w:rPr>
        <w:t xml:space="preserve"> (ANG 5486)</w:t>
      </w:r>
    </w:p>
    <w:p w14:paraId="63881DF3" w14:textId="3D610377" w:rsidR="00363C12" w:rsidRPr="002876F1" w:rsidRDefault="00363C12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  <w:t>Scientific Prejudice and Anthropology (ANG 5535)</w:t>
      </w:r>
    </w:p>
    <w:p w14:paraId="4D28F043" w14:textId="32132265" w:rsidR="00113477" w:rsidRPr="002876F1" w:rsidRDefault="00113477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  <w:t>Osteology and Medical Imagery (ANG 6908)</w:t>
      </w:r>
    </w:p>
    <w:p w14:paraId="4DCED25B" w14:textId="6BFF273B" w:rsidR="001A77D3" w:rsidRPr="002876F1" w:rsidRDefault="001A77D3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  <w:t>Statistical Methods for Classification and Biological Distance (ANG 6908)</w:t>
      </w:r>
    </w:p>
    <w:p w14:paraId="17A88505" w14:textId="6FA7BCF8" w:rsidR="001A77D3" w:rsidRPr="002876F1" w:rsidRDefault="001A77D3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  <w:t>Juvenile Osteology and Dental Anthropology (ANG 6908)</w:t>
      </w:r>
    </w:p>
    <w:p w14:paraId="11095A6D" w14:textId="420F9CCC" w:rsidR="001A77D3" w:rsidRDefault="001A77D3" w:rsidP="00D248C0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ab/>
      </w:r>
      <w:r w:rsidRPr="002876F1">
        <w:rPr>
          <w:rFonts w:ascii="Times" w:hAnsi="Times"/>
          <w:color w:val="000000" w:themeColor="text1"/>
        </w:rPr>
        <w:tab/>
        <w:t>Application of Fuzzy Logic to Forensic Sex Estimation (ANG 6908)</w:t>
      </w:r>
    </w:p>
    <w:p w14:paraId="6A0D1A00" w14:textId="13AB5B34" w:rsidR="008D6D27" w:rsidRPr="002876F1" w:rsidRDefault="008D6D27" w:rsidP="008D6D27">
      <w:pPr>
        <w:ind w:left="720" w:firstLine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Digital Data Curation (ANG 6918)</w:t>
      </w:r>
    </w:p>
    <w:p w14:paraId="40AB109E" w14:textId="77777777" w:rsidR="00D248C0" w:rsidRPr="002876F1" w:rsidRDefault="00D248C0" w:rsidP="00D248C0">
      <w:pPr>
        <w:rPr>
          <w:rFonts w:ascii="Times" w:hAnsi="Times"/>
          <w:color w:val="000000" w:themeColor="text1"/>
        </w:rPr>
      </w:pPr>
    </w:p>
    <w:p w14:paraId="614938A0" w14:textId="77777777" w:rsidR="0030753A" w:rsidRDefault="0030753A" w:rsidP="00D248C0">
      <w:pPr>
        <w:rPr>
          <w:rFonts w:ascii="Times" w:hAnsi="Times"/>
          <w:b/>
          <w:color w:val="000000" w:themeColor="text1"/>
        </w:rPr>
      </w:pPr>
    </w:p>
    <w:p w14:paraId="78299351" w14:textId="77777777" w:rsidR="00EB2ED4" w:rsidRPr="002876F1" w:rsidRDefault="00EB2ED4" w:rsidP="00D248C0">
      <w:pPr>
        <w:rPr>
          <w:rFonts w:ascii="Times" w:hAnsi="Times"/>
          <w:b/>
          <w:color w:val="000000" w:themeColor="text1"/>
        </w:rPr>
      </w:pPr>
    </w:p>
    <w:p w14:paraId="7DA94F5E" w14:textId="6C465574" w:rsidR="00D248C0" w:rsidRPr="002876F1" w:rsidRDefault="00D248C0" w:rsidP="00D248C0">
      <w:pPr>
        <w:rPr>
          <w:rFonts w:ascii="Times" w:hAnsi="Times"/>
          <w:b/>
          <w:color w:val="000000" w:themeColor="text1"/>
        </w:rPr>
      </w:pPr>
      <w:r w:rsidRPr="002876F1">
        <w:rPr>
          <w:rFonts w:ascii="Times" w:hAnsi="Times"/>
          <w:b/>
          <w:color w:val="000000" w:themeColor="text1"/>
        </w:rPr>
        <w:t>RESEARCH ADVISING AND MENTORING</w:t>
      </w:r>
    </w:p>
    <w:p w14:paraId="68C57C9A" w14:textId="77777777" w:rsidR="00113477" w:rsidRPr="002876F1" w:rsidRDefault="00113477" w:rsidP="00113477">
      <w:pPr>
        <w:rPr>
          <w:rFonts w:ascii="Times" w:hAnsi="Times"/>
          <w:i/>
          <w:iCs/>
          <w:color w:val="000000" w:themeColor="text1"/>
        </w:rPr>
      </w:pPr>
    </w:p>
    <w:p w14:paraId="7B4A137B" w14:textId="77777777" w:rsidR="00113477" w:rsidRPr="002876F1" w:rsidRDefault="00113477" w:rsidP="00113477">
      <w:pPr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PH.D. CHAIR</w:t>
      </w:r>
    </w:p>
    <w:p w14:paraId="63DA5955" w14:textId="160D2004" w:rsidR="00113477" w:rsidRPr="00526893" w:rsidRDefault="00113477" w:rsidP="00526893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526893">
        <w:rPr>
          <w:rFonts w:ascii="Times" w:hAnsi="Times"/>
          <w:color w:val="000000" w:themeColor="text1"/>
        </w:rPr>
        <w:t>C Trent: Graduation Spring 2028</w:t>
      </w:r>
    </w:p>
    <w:p w14:paraId="4AA1F143" w14:textId="77777777" w:rsidR="00113477" w:rsidRDefault="00113477" w:rsidP="00113477">
      <w:pPr>
        <w:ind w:left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 xml:space="preserve">Title TBD </w:t>
      </w:r>
      <w:r w:rsidRPr="002876F1">
        <w:rPr>
          <w:rFonts w:ascii="Times" w:hAnsi="Times"/>
          <w:color w:val="000000" w:themeColor="text1"/>
        </w:rPr>
        <w:t>– Osteological and mortuary analyses of social life stage transitions in ancient Anatolia</w:t>
      </w:r>
    </w:p>
    <w:p w14:paraId="0538D980" w14:textId="77777777" w:rsidR="00526893" w:rsidRDefault="00526893" w:rsidP="00113477">
      <w:pPr>
        <w:ind w:left="720"/>
        <w:rPr>
          <w:rFonts w:ascii="Times" w:hAnsi="Times"/>
          <w:color w:val="000000" w:themeColor="text1"/>
        </w:rPr>
      </w:pPr>
    </w:p>
    <w:p w14:paraId="2A4C4343" w14:textId="39C06383" w:rsidR="00526893" w:rsidRDefault="00526893" w:rsidP="00526893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Katherine Lane: Graduation </w:t>
      </w:r>
      <w:r w:rsidR="00EB2ED4">
        <w:rPr>
          <w:rFonts w:ascii="Times" w:hAnsi="Times"/>
          <w:color w:val="000000" w:themeColor="text1"/>
        </w:rPr>
        <w:t>Spring</w:t>
      </w:r>
      <w:r>
        <w:rPr>
          <w:rFonts w:ascii="Times" w:hAnsi="Times"/>
          <w:color w:val="000000" w:themeColor="text1"/>
        </w:rPr>
        <w:t xml:space="preserve"> 2025</w:t>
      </w:r>
    </w:p>
    <w:p w14:paraId="14D09826" w14:textId="04624DE1" w:rsidR="00526893" w:rsidRDefault="00EB2ED4" w:rsidP="00526893">
      <w:pPr>
        <w:pStyle w:val="ListParagraph"/>
        <w:rPr>
          <w:rFonts w:ascii="Times" w:hAnsi="Times"/>
          <w:color w:val="000000" w:themeColor="text1"/>
        </w:rPr>
      </w:pPr>
      <w:r>
        <w:rPr>
          <w:rFonts w:ascii="Times" w:hAnsi="Times"/>
          <w:i/>
          <w:iCs/>
          <w:color w:val="000000" w:themeColor="text1"/>
        </w:rPr>
        <w:t>Theoretical and Methodological Considerations of the Estimation of Osteological Sex in Forensic Anthropology Utilizing Fuzzy Logic Principles</w:t>
      </w:r>
    </w:p>
    <w:p w14:paraId="24F26EC8" w14:textId="77777777" w:rsidR="005075AC" w:rsidRDefault="005075AC" w:rsidP="005075AC">
      <w:pPr>
        <w:rPr>
          <w:rFonts w:ascii="Times" w:hAnsi="Times"/>
          <w:color w:val="000000" w:themeColor="text1"/>
        </w:rPr>
      </w:pPr>
    </w:p>
    <w:p w14:paraId="57E12483" w14:textId="77777777" w:rsidR="005075AC" w:rsidRPr="002876F1" w:rsidRDefault="005075AC" w:rsidP="005075AC">
      <w:pPr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MASTER’S CHAIR</w:t>
      </w:r>
    </w:p>
    <w:p w14:paraId="73429306" w14:textId="77777777" w:rsidR="005075AC" w:rsidRPr="002876F1" w:rsidRDefault="005075AC" w:rsidP="005075AC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Jasper Sharpless: Graduation Spring 2025</w:t>
      </w:r>
    </w:p>
    <w:p w14:paraId="5C0F3A6C" w14:textId="77777777" w:rsidR="005075AC" w:rsidRPr="00526893" w:rsidRDefault="005075AC" w:rsidP="005075AC">
      <w:pPr>
        <w:ind w:left="720"/>
        <w:rPr>
          <w:rFonts w:ascii="Times" w:hAnsi="Times"/>
          <w:i/>
          <w:iCs/>
          <w:color w:val="000000" w:themeColor="text1"/>
        </w:rPr>
      </w:pPr>
      <w:r>
        <w:rPr>
          <w:rFonts w:ascii="Times" w:hAnsi="Times"/>
          <w:i/>
          <w:iCs/>
          <w:color w:val="000000" w:themeColor="text1"/>
        </w:rPr>
        <w:t>Skeletal Embodiment of Structural Violence: Testing Application of the Weathering Hypothesis in Transgender/Gender-Diverse Individuals</w:t>
      </w:r>
    </w:p>
    <w:p w14:paraId="4F413AFE" w14:textId="77777777" w:rsidR="005075AC" w:rsidRPr="002876F1" w:rsidRDefault="005075AC" w:rsidP="005075AC">
      <w:pPr>
        <w:rPr>
          <w:rFonts w:ascii="Times" w:hAnsi="Times"/>
          <w:color w:val="000000" w:themeColor="text1"/>
        </w:rPr>
      </w:pPr>
    </w:p>
    <w:p w14:paraId="1481027C" w14:textId="77777777" w:rsidR="005075AC" w:rsidRPr="002876F1" w:rsidRDefault="005075AC" w:rsidP="005075AC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Chelsea Rose: Graduat</w:t>
      </w:r>
      <w:r>
        <w:rPr>
          <w:rFonts w:ascii="Times" w:hAnsi="Times"/>
          <w:color w:val="000000" w:themeColor="text1"/>
        </w:rPr>
        <w:t>ed</w:t>
      </w:r>
      <w:r w:rsidRPr="002876F1">
        <w:rPr>
          <w:rFonts w:ascii="Times" w:hAnsi="Times"/>
          <w:color w:val="000000" w:themeColor="text1"/>
        </w:rPr>
        <w:t xml:space="preserve"> Spring 2024</w:t>
      </w:r>
    </w:p>
    <w:p w14:paraId="34490B37" w14:textId="77777777" w:rsidR="005075AC" w:rsidRPr="002876F1" w:rsidRDefault="005075AC" w:rsidP="005075AC">
      <w:pPr>
        <w:ind w:left="720"/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lastRenderedPageBreak/>
        <w:t>Manifestations of Marginalization in Early Bronze Age Western Anatolia: Nonspecific and Occupational Stress Indicators at Early Bronze Age Karataş</w:t>
      </w:r>
    </w:p>
    <w:p w14:paraId="71401159" w14:textId="77777777" w:rsidR="005075AC" w:rsidRPr="002876F1" w:rsidRDefault="005075AC" w:rsidP="005075AC">
      <w:pPr>
        <w:rPr>
          <w:rFonts w:ascii="Times" w:hAnsi="Times"/>
          <w:color w:val="000000" w:themeColor="text1"/>
        </w:rPr>
      </w:pPr>
    </w:p>
    <w:p w14:paraId="41E67167" w14:textId="77777777" w:rsidR="005075AC" w:rsidRPr="002876F1" w:rsidRDefault="005075AC" w:rsidP="005075AC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C Trent: Graduated Spring 2023</w:t>
      </w:r>
    </w:p>
    <w:p w14:paraId="7186B52B" w14:textId="5497BEC5" w:rsidR="005075AC" w:rsidRDefault="005075AC" w:rsidP="005075AC">
      <w:pPr>
        <w:ind w:left="720"/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Examining Childhood Lived Experience and Kinship in Early Bronze Age Western Anatolia: Stress and Health of Juveniles at Karataş-Semayük</w:t>
      </w:r>
    </w:p>
    <w:p w14:paraId="4DC4ADE1" w14:textId="77777777" w:rsidR="005075AC" w:rsidRDefault="005075AC" w:rsidP="005075AC">
      <w:pPr>
        <w:rPr>
          <w:rFonts w:ascii="Times" w:hAnsi="Times"/>
          <w:i/>
          <w:iCs/>
          <w:color w:val="000000" w:themeColor="text1"/>
        </w:rPr>
      </w:pPr>
    </w:p>
    <w:p w14:paraId="1FE583B5" w14:textId="77777777" w:rsidR="005075AC" w:rsidRPr="002876F1" w:rsidRDefault="005075AC" w:rsidP="005075AC">
      <w:pPr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PH.D. COMMITTEE</w:t>
      </w:r>
    </w:p>
    <w:p w14:paraId="42FA8594" w14:textId="77777777" w:rsidR="005075AC" w:rsidRPr="002876F1" w:rsidRDefault="005075AC" w:rsidP="005075AC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 xml:space="preserve">Kenneth Tremblay (Chair: Dr. J. Marla </w:t>
      </w:r>
      <w:proofErr w:type="spellStart"/>
      <w:r w:rsidRPr="002876F1">
        <w:rPr>
          <w:rFonts w:ascii="Times" w:hAnsi="Times"/>
          <w:color w:val="000000" w:themeColor="text1"/>
        </w:rPr>
        <w:t>Toyne</w:t>
      </w:r>
      <w:proofErr w:type="spellEnd"/>
      <w:r w:rsidRPr="002876F1">
        <w:rPr>
          <w:rFonts w:ascii="Times" w:hAnsi="Times"/>
          <w:color w:val="000000" w:themeColor="text1"/>
        </w:rPr>
        <w:t>): Graduation TBD</w:t>
      </w:r>
    </w:p>
    <w:p w14:paraId="1FE35BE7" w14:textId="77777777" w:rsidR="005075AC" w:rsidRPr="002876F1" w:rsidRDefault="005075AC" w:rsidP="005075AC">
      <w:pPr>
        <w:pStyle w:val="ListParagraph"/>
        <w:rPr>
          <w:rFonts w:ascii="Times" w:hAnsi="Times"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 xml:space="preserve">Title TBD </w:t>
      </w:r>
      <w:r w:rsidRPr="002876F1">
        <w:rPr>
          <w:rFonts w:ascii="Times" w:hAnsi="Times"/>
          <w:color w:val="000000" w:themeColor="text1"/>
        </w:rPr>
        <w:t>– Osteological investigation of intersectionality in Roman Croatia</w:t>
      </w:r>
    </w:p>
    <w:p w14:paraId="70497E4A" w14:textId="77777777" w:rsidR="005075AC" w:rsidRPr="002876F1" w:rsidRDefault="005075AC" w:rsidP="005075AC">
      <w:pPr>
        <w:pStyle w:val="ListParagraph"/>
        <w:rPr>
          <w:rFonts w:ascii="Times" w:hAnsi="Times"/>
          <w:color w:val="000000" w:themeColor="text1"/>
        </w:rPr>
      </w:pPr>
    </w:p>
    <w:p w14:paraId="4E7EC0C3" w14:textId="77777777" w:rsidR="005075AC" w:rsidRPr="002876F1" w:rsidRDefault="005075AC" w:rsidP="005075AC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Morgan Ferrell (Chair: Dr. John Schultz): Graduat</w:t>
      </w:r>
      <w:r>
        <w:rPr>
          <w:rFonts w:ascii="Times" w:hAnsi="Times"/>
          <w:color w:val="000000" w:themeColor="text1"/>
        </w:rPr>
        <w:t>ed</w:t>
      </w:r>
      <w:r w:rsidRPr="002876F1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 xml:space="preserve">Summer </w:t>
      </w:r>
      <w:r w:rsidRPr="002876F1">
        <w:rPr>
          <w:rFonts w:ascii="Times" w:hAnsi="Times"/>
          <w:color w:val="000000" w:themeColor="text1"/>
        </w:rPr>
        <w:t>2024</w:t>
      </w:r>
    </w:p>
    <w:p w14:paraId="6FB5D79F" w14:textId="77777777" w:rsidR="005075AC" w:rsidRPr="002876F1" w:rsidRDefault="005075AC" w:rsidP="005075AC">
      <w:pPr>
        <w:ind w:left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Improving Osteological Sex Estimation Methods for the Skull: Combining Morphological Traits and Measurements Utilizing Decision Trees and Random Forest Modeling</w:t>
      </w:r>
    </w:p>
    <w:p w14:paraId="2E1DE659" w14:textId="77777777" w:rsidR="005075AC" w:rsidRPr="002876F1" w:rsidRDefault="005075AC" w:rsidP="005075AC">
      <w:pPr>
        <w:pStyle w:val="ListParagraph"/>
        <w:rPr>
          <w:rFonts w:ascii="Times" w:hAnsi="Times"/>
          <w:color w:val="000000" w:themeColor="text1"/>
        </w:rPr>
      </w:pPr>
    </w:p>
    <w:p w14:paraId="4C1ABA46" w14:textId="77777777" w:rsidR="005075AC" w:rsidRPr="002876F1" w:rsidRDefault="005075AC" w:rsidP="005075AC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 xml:space="preserve">Jonathan </w:t>
      </w:r>
      <w:proofErr w:type="spellStart"/>
      <w:r w:rsidRPr="002876F1">
        <w:rPr>
          <w:rFonts w:ascii="Times" w:hAnsi="Times"/>
          <w:color w:val="000000" w:themeColor="text1"/>
        </w:rPr>
        <w:t>Barkmeier</w:t>
      </w:r>
      <w:proofErr w:type="spellEnd"/>
      <w:r w:rsidRPr="002876F1">
        <w:rPr>
          <w:rFonts w:ascii="Times" w:hAnsi="Times"/>
          <w:color w:val="000000" w:themeColor="text1"/>
        </w:rPr>
        <w:t xml:space="preserve"> (Chair: Dr. J. Marla </w:t>
      </w:r>
      <w:proofErr w:type="spellStart"/>
      <w:r w:rsidRPr="002876F1">
        <w:rPr>
          <w:rFonts w:ascii="Times" w:hAnsi="Times"/>
          <w:color w:val="000000" w:themeColor="text1"/>
        </w:rPr>
        <w:t>Toyne</w:t>
      </w:r>
      <w:proofErr w:type="spellEnd"/>
      <w:r w:rsidRPr="002876F1">
        <w:rPr>
          <w:rFonts w:ascii="Times" w:hAnsi="Times"/>
          <w:color w:val="000000" w:themeColor="text1"/>
        </w:rPr>
        <w:t xml:space="preserve">): </w:t>
      </w:r>
      <w:r>
        <w:rPr>
          <w:rFonts w:ascii="Times" w:hAnsi="Times"/>
          <w:color w:val="000000" w:themeColor="text1"/>
        </w:rPr>
        <w:t>2021-2023</w:t>
      </w:r>
    </w:p>
    <w:p w14:paraId="3868F662" w14:textId="77777777" w:rsidR="005075AC" w:rsidRPr="002876F1" w:rsidRDefault="005075AC" w:rsidP="005075AC">
      <w:pPr>
        <w:ind w:firstLine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Title TBD</w:t>
      </w:r>
      <w:r w:rsidRPr="002876F1">
        <w:rPr>
          <w:rFonts w:ascii="Times" w:hAnsi="Times"/>
          <w:color w:val="000000" w:themeColor="text1"/>
        </w:rPr>
        <w:t xml:space="preserve"> - Osteological analysis of Black Church collection from Brasov, Romania</w:t>
      </w:r>
    </w:p>
    <w:p w14:paraId="2DC0D71C" w14:textId="77777777" w:rsidR="005075AC" w:rsidRPr="002876F1" w:rsidRDefault="005075AC" w:rsidP="005075AC">
      <w:pPr>
        <w:ind w:firstLine="720"/>
        <w:rPr>
          <w:rFonts w:ascii="Times" w:hAnsi="Times"/>
          <w:color w:val="000000" w:themeColor="text1"/>
        </w:rPr>
      </w:pPr>
    </w:p>
    <w:p w14:paraId="5A0907EA" w14:textId="77777777" w:rsidR="005075AC" w:rsidRPr="002876F1" w:rsidRDefault="005075AC" w:rsidP="005075AC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 xml:space="preserve">Stephanie </w:t>
      </w:r>
      <w:proofErr w:type="spellStart"/>
      <w:r w:rsidRPr="002876F1">
        <w:rPr>
          <w:rFonts w:ascii="Times" w:hAnsi="Times"/>
          <w:color w:val="000000" w:themeColor="text1"/>
        </w:rPr>
        <w:t>Fuehr</w:t>
      </w:r>
      <w:proofErr w:type="spellEnd"/>
      <w:r w:rsidRPr="002876F1">
        <w:rPr>
          <w:rFonts w:ascii="Times" w:hAnsi="Times"/>
          <w:color w:val="000000" w:themeColor="text1"/>
        </w:rPr>
        <w:t xml:space="preserve"> (Chair: Dr. John Schultz): 2020-2023</w:t>
      </w:r>
    </w:p>
    <w:p w14:paraId="2781856F" w14:textId="77777777" w:rsidR="005075AC" w:rsidRPr="002876F1" w:rsidRDefault="005075AC" w:rsidP="005075AC">
      <w:pPr>
        <w:ind w:left="720"/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 xml:space="preserve">Exploring </w:t>
      </w:r>
      <w:proofErr w:type="spellStart"/>
      <w:r w:rsidRPr="002876F1">
        <w:rPr>
          <w:rFonts w:ascii="Times" w:hAnsi="Times"/>
          <w:i/>
          <w:iCs/>
          <w:color w:val="000000" w:themeColor="text1"/>
        </w:rPr>
        <w:t>Bioarchaeological</w:t>
      </w:r>
      <w:proofErr w:type="spellEnd"/>
      <w:r w:rsidRPr="002876F1">
        <w:rPr>
          <w:rFonts w:ascii="Times" w:hAnsi="Times"/>
          <w:i/>
          <w:iCs/>
          <w:color w:val="000000" w:themeColor="text1"/>
        </w:rPr>
        <w:t xml:space="preserve"> and Forensic Implications of Multi-Isotope Analyses on Commingled Human Remains</w:t>
      </w:r>
    </w:p>
    <w:p w14:paraId="2EE8BC9B" w14:textId="77777777" w:rsidR="005075AC" w:rsidRPr="002876F1" w:rsidRDefault="005075AC" w:rsidP="005075AC">
      <w:pPr>
        <w:ind w:left="720"/>
        <w:rPr>
          <w:rFonts w:ascii="Times" w:hAnsi="Times"/>
          <w:i/>
          <w:iCs/>
          <w:color w:val="000000" w:themeColor="text1"/>
        </w:rPr>
      </w:pPr>
    </w:p>
    <w:p w14:paraId="31985283" w14:textId="77777777" w:rsidR="005075AC" w:rsidRPr="002876F1" w:rsidRDefault="005075AC" w:rsidP="005075AC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proofErr w:type="spellStart"/>
      <w:r w:rsidRPr="002876F1">
        <w:rPr>
          <w:rFonts w:ascii="Times" w:hAnsi="Times"/>
          <w:color w:val="000000" w:themeColor="text1"/>
        </w:rPr>
        <w:t>Megann</w:t>
      </w:r>
      <w:proofErr w:type="spellEnd"/>
      <w:r w:rsidRPr="002876F1">
        <w:rPr>
          <w:rFonts w:ascii="Times" w:hAnsi="Times"/>
          <w:color w:val="000000" w:themeColor="text1"/>
        </w:rPr>
        <w:t xml:space="preserve"> Phillips (Chair: Dr. J. Marla </w:t>
      </w:r>
      <w:proofErr w:type="spellStart"/>
      <w:r w:rsidRPr="002876F1">
        <w:rPr>
          <w:rFonts w:ascii="Times" w:hAnsi="Times"/>
          <w:color w:val="000000" w:themeColor="text1"/>
        </w:rPr>
        <w:t>Toyne</w:t>
      </w:r>
      <w:proofErr w:type="spellEnd"/>
      <w:r w:rsidRPr="002876F1">
        <w:rPr>
          <w:rFonts w:ascii="Times" w:hAnsi="Times"/>
          <w:color w:val="000000" w:themeColor="text1"/>
        </w:rPr>
        <w:t xml:space="preserve">): </w:t>
      </w:r>
      <w:r>
        <w:rPr>
          <w:rFonts w:ascii="Times" w:hAnsi="Times"/>
          <w:color w:val="000000" w:themeColor="text1"/>
        </w:rPr>
        <w:t>2021-2023</w:t>
      </w:r>
    </w:p>
    <w:p w14:paraId="3BE373FD" w14:textId="0FFC200E" w:rsidR="005075AC" w:rsidRPr="005075AC" w:rsidRDefault="005075AC" w:rsidP="005075AC">
      <w:pPr>
        <w:ind w:left="720"/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 xml:space="preserve">Understanding the Intersections of Colonial Identity, Diet, and Health in Chachapoyas, Peru, Through </w:t>
      </w:r>
      <w:proofErr w:type="spellStart"/>
      <w:r w:rsidRPr="002876F1">
        <w:rPr>
          <w:rFonts w:ascii="Times" w:hAnsi="Times"/>
          <w:i/>
          <w:iCs/>
          <w:color w:val="000000" w:themeColor="text1"/>
        </w:rPr>
        <w:t>Bioarchaeology</w:t>
      </w:r>
      <w:proofErr w:type="spellEnd"/>
    </w:p>
    <w:p w14:paraId="41B179F2" w14:textId="77777777" w:rsidR="00113477" w:rsidRPr="002876F1" w:rsidRDefault="00113477" w:rsidP="00113477">
      <w:pPr>
        <w:rPr>
          <w:rFonts w:ascii="Times" w:hAnsi="Times"/>
          <w:i/>
          <w:iCs/>
          <w:color w:val="000000" w:themeColor="text1"/>
        </w:rPr>
      </w:pPr>
    </w:p>
    <w:p w14:paraId="50A01440" w14:textId="77777777" w:rsidR="00113477" w:rsidRPr="002876F1" w:rsidRDefault="00113477" w:rsidP="00113477">
      <w:pPr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MASTER’S COMMITTEE</w:t>
      </w:r>
    </w:p>
    <w:p w14:paraId="2E26CAEF" w14:textId="7B663C6E" w:rsidR="00526893" w:rsidRDefault="00113477" w:rsidP="00526893">
      <w:pPr>
        <w:pStyle w:val="NormalWeb"/>
        <w:numPr>
          <w:ilvl w:val="0"/>
          <w:numId w:val="12"/>
        </w:numPr>
        <w:spacing w:before="0" w:beforeAutospacing="0" w:after="0" w:afterAutospacing="0"/>
        <w:rPr>
          <w:color w:val="000000" w:themeColor="text1"/>
        </w:rPr>
      </w:pPr>
      <w:r w:rsidRPr="002876F1">
        <w:rPr>
          <w:color w:val="000000" w:themeColor="text1"/>
        </w:rPr>
        <w:t>Emily Tyler: Graduat</w:t>
      </w:r>
      <w:r w:rsidR="00526893">
        <w:rPr>
          <w:color w:val="000000" w:themeColor="text1"/>
        </w:rPr>
        <w:t>ed</w:t>
      </w:r>
      <w:r w:rsidRPr="002876F1">
        <w:rPr>
          <w:color w:val="000000" w:themeColor="text1"/>
        </w:rPr>
        <w:t xml:space="preserve"> </w:t>
      </w:r>
      <w:r w:rsidR="00526893">
        <w:rPr>
          <w:color w:val="000000" w:themeColor="text1"/>
        </w:rPr>
        <w:t>Summer</w:t>
      </w:r>
      <w:r w:rsidRPr="002876F1">
        <w:rPr>
          <w:color w:val="000000" w:themeColor="text1"/>
        </w:rPr>
        <w:t xml:space="preserve"> 2024 (Chair: Dr. Stacy Barber)</w:t>
      </w:r>
    </w:p>
    <w:p w14:paraId="4A8DBC66" w14:textId="52D86F70" w:rsidR="00526893" w:rsidRPr="00E75D38" w:rsidRDefault="00526893" w:rsidP="00526893">
      <w:pPr>
        <w:pStyle w:val="NormalWeb"/>
        <w:spacing w:before="0" w:beforeAutospacing="0" w:after="0" w:afterAutospacing="0"/>
        <w:ind w:left="720"/>
      </w:pPr>
      <w:r>
        <w:rPr>
          <w:i/>
          <w:iCs/>
          <w:color w:val="000000" w:themeColor="text1"/>
        </w:rPr>
        <w:t>Exploring Malabar II Site Use and Social Interaction: Instrumental Neutron Activation Analysis and Formal Clustering of the Ceramics at the Burns Site (8BR85), Cape Canaveral, Florida</w:t>
      </w:r>
    </w:p>
    <w:p w14:paraId="3AFDA56D" w14:textId="77777777" w:rsidR="00113477" w:rsidRPr="002876F1" w:rsidRDefault="00113477" w:rsidP="00113477">
      <w:pPr>
        <w:pStyle w:val="NormalWeb"/>
        <w:spacing w:before="0" w:beforeAutospacing="0" w:after="0" w:afterAutospacing="0"/>
        <w:ind w:left="720"/>
        <w:rPr>
          <w:color w:val="000000" w:themeColor="text1"/>
        </w:rPr>
      </w:pPr>
    </w:p>
    <w:p w14:paraId="2FC018A5" w14:textId="77777777" w:rsidR="00113477" w:rsidRPr="002876F1" w:rsidRDefault="00113477" w:rsidP="00113477">
      <w:pPr>
        <w:pStyle w:val="NormalWeb"/>
        <w:numPr>
          <w:ilvl w:val="0"/>
          <w:numId w:val="12"/>
        </w:numPr>
        <w:spacing w:before="0" w:beforeAutospacing="0" w:after="0" w:afterAutospacing="0"/>
        <w:rPr>
          <w:color w:val="000000" w:themeColor="text1"/>
        </w:rPr>
      </w:pPr>
      <w:r w:rsidRPr="002876F1">
        <w:rPr>
          <w:rFonts w:ascii="Times" w:hAnsi="Times" w:cs="Times"/>
          <w:color w:val="000000" w:themeColor="text1"/>
        </w:rPr>
        <w:t>Charlotte Robinson: Graduated Summer 2023 (Chair: Dr. John Walker)</w:t>
      </w:r>
    </w:p>
    <w:p w14:paraId="777E47CE" w14:textId="77777777" w:rsidR="00113477" w:rsidRPr="002876F1" w:rsidRDefault="00113477" w:rsidP="00113477">
      <w:pPr>
        <w:pStyle w:val="NormalWeb"/>
        <w:spacing w:before="0" w:beforeAutospacing="0" w:after="0" w:afterAutospacing="0"/>
        <w:ind w:left="720"/>
        <w:rPr>
          <w:color w:val="000000" w:themeColor="text1"/>
        </w:rPr>
      </w:pPr>
      <w:r w:rsidRPr="002876F1">
        <w:rPr>
          <w:rFonts w:ascii="Times" w:hAnsi="Times" w:cs="Times"/>
          <w:i/>
          <w:iCs/>
          <w:color w:val="000000" w:themeColor="text1"/>
        </w:rPr>
        <w:t>Amazonian Wetland Domestication: A Spatial Analysis of Pre-Columbian Fish Weirs in Lowland Bolivia</w:t>
      </w:r>
    </w:p>
    <w:p w14:paraId="4295B02F" w14:textId="77777777" w:rsidR="00113477" w:rsidRPr="002876F1" w:rsidRDefault="00113477" w:rsidP="00113477">
      <w:pPr>
        <w:rPr>
          <w:rFonts w:ascii="Times" w:hAnsi="Times"/>
          <w:color w:val="000000" w:themeColor="text1"/>
        </w:rPr>
      </w:pPr>
    </w:p>
    <w:p w14:paraId="0394C8C7" w14:textId="77777777" w:rsidR="00113477" w:rsidRPr="002876F1" w:rsidRDefault="00113477" w:rsidP="00113477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Hannah Pytleski (Chair: Dr. J. Marla Toyne): Graduated Spring 2022</w:t>
      </w:r>
    </w:p>
    <w:p w14:paraId="7DE73BA1" w14:textId="77777777" w:rsidR="00113477" w:rsidRPr="002876F1" w:rsidRDefault="00113477" w:rsidP="00113477">
      <w:pPr>
        <w:ind w:left="720"/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 xml:space="preserve">Investigating Mobility Through an Oxygen Isotope Study of the Medieval Cemetery at </w:t>
      </w:r>
      <w:proofErr w:type="spellStart"/>
      <w:r w:rsidRPr="002876F1">
        <w:rPr>
          <w:rFonts w:ascii="Times" w:hAnsi="Times"/>
          <w:i/>
          <w:iCs/>
          <w:color w:val="000000" w:themeColor="text1"/>
        </w:rPr>
        <w:t>Kilroot</w:t>
      </w:r>
      <w:proofErr w:type="spellEnd"/>
      <w:r w:rsidRPr="002876F1">
        <w:rPr>
          <w:rFonts w:ascii="Times" w:hAnsi="Times"/>
          <w:i/>
          <w:iCs/>
          <w:color w:val="000000" w:themeColor="text1"/>
        </w:rPr>
        <w:t>, County Antrim, Northern Ireland</w:t>
      </w:r>
    </w:p>
    <w:p w14:paraId="367F8EAC" w14:textId="77777777" w:rsidR="00A70F7C" w:rsidRDefault="00A70F7C" w:rsidP="00A70F7C">
      <w:pPr>
        <w:rPr>
          <w:rFonts w:ascii="Times" w:hAnsi="Times"/>
          <w:i/>
          <w:iCs/>
          <w:color w:val="000000" w:themeColor="text1"/>
        </w:rPr>
      </w:pPr>
    </w:p>
    <w:p w14:paraId="18E9E1D7" w14:textId="0C576EBA" w:rsidR="00A70F7C" w:rsidRDefault="00A70F7C" w:rsidP="00A70F7C">
      <w:pPr>
        <w:rPr>
          <w:rFonts w:ascii="Times" w:hAnsi="Times"/>
          <w:i/>
          <w:iCs/>
          <w:color w:val="000000" w:themeColor="text1"/>
        </w:rPr>
      </w:pPr>
      <w:r>
        <w:rPr>
          <w:rFonts w:ascii="Times" w:hAnsi="Times"/>
          <w:i/>
          <w:iCs/>
          <w:color w:val="000000" w:themeColor="text1"/>
        </w:rPr>
        <w:t>HONORS UNDERGRADUATE THESIS CHAIR</w:t>
      </w:r>
    </w:p>
    <w:p w14:paraId="5067A147" w14:textId="78B129AD" w:rsidR="00A70F7C" w:rsidRPr="00A70F7C" w:rsidRDefault="00A70F7C" w:rsidP="00A70F7C">
      <w:pPr>
        <w:pStyle w:val="ListParagraph"/>
        <w:numPr>
          <w:ilvl w:val="0"/>
          <w:numId w:val="12"/>
        </w:numPr>
        <w:rPr>
          <w:rFonts w:ascii="Times" w:hAnsi="Times"/>
          <w:i/>
          <w:iCs/>
          <w:color w:val="000000" w:themeColor="text1"/>
        </w:rPr>
      </w:pPr>
      <w:proofErr w:type="spellStart"/>
      <w:r>
        <w:rPr>
          <w:rFonts w:ascii="Times" w:hAnsi="Times"/>
          <w:color w:val="000000" w:themeColor="text1"/>
        </w:rPr>
        <w:t>Sterlin</w:t>
      </w:r>
      <w:proofErr w:type="spellEnd"/>
      <w:r>
        <w:rPr>
          <w:rFonts w:ascii="Times" w:hAnsi="Times"/>
          <w:color w:val="000000" w:themeColor="text1"/>
        </w:rPr>
        <w:t xml:space="preserve"> Bass: Graduation Spring 2025</w:t>
      </w:r>
    </w:p>
    <w:p w14:paraId="63CC2949" w14:textId="47DD6E50" w:rsidR="00A70F7C" w:rsidRPr="00A70F7C" w:rsidRDefault="00A70F7C" w:rsidP="00A70F7C">
      <w:pPr>
        <w:ind w:left="720"/>
        <w:rPr>
          <w:rFonts w:ascii="Times" w:hAnsi="Times"/>
          <w:color w:val="000000" w:themeColor="text1"/>
        </w:rPr>
      </w:pPr>
      <w:r>
        <w:rPr>
          <w:rFonts w:ascii="Times" w:hAnsi="Times"/>
          <w:i/>
          <w:iCs/>
          <w:color w:val="000000" w:themeColor="text1"/>
        </w:rPr>
        <w:t>Title TBD</w:t>
      </w:r>
      <w:r>
        <w:rPr>
          <w:rFonts w:ascii="Times" w:hAnsi="Times"/>
          <w:color w:val="000000" w:themeColor="text1"/>
        </w:rPr>
        <w:t xml:space="preserve"> – Mixed methods analysis of impact of Florida Gifted Education Program on student college outcomes</w:t>
      </w:r>
    </w:p>
    <w:p w14:paraId="656BB109" w14:textId="77777777" w:rsidR="00113477" w:rsidRPr="002876F1" w:rsidRDefault="00113477" w:rsidP="00113477">
      <w:pPr>
        <w:rPr>
          <w:rFonts w:ascii="Times" w:hAnsi="Times"/>
          <w:color w:val="000000" w:themeColor="text1"/>
        </w:rPr>
      </w:pPr>
    </w:p>
    <w:p w14:paraId="6F738FD7" w14:textId="1748864B" w:rsidR="00113477" w:rsidRPr="002876F1" w:rsidRDefault="00113477" w:rsidP="00113477">
      <w:pPr>
        <w:rPr>
          <w:rFonts w:ascii="Times" w:hAnsi="Times"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lastRenderedPageBreak/>
        <w:t>HONORS UNDERGRADUATE THESIS</w:t>
      </w:r>
      <w:r w:rsidR="00A70F7C">
        <w:rPr>
          <w:rFonts w:ascii="Times" w:hAnsi="Times"/>
          <w:i/>
          <w:iCs/>
          <w:color w:val="000000" w:themeColor="text1"/>
        </w:rPr>
        <w:t xml:space="preserve"> COMMITTEE</w:t>
      </w:r>
    </w:p>
    <w:p w14:paraId="3F6228B0" w14:textId="77777777" w:rsidR="00113477" w:rsidRPr="002876F1" w:rsidRDefault="00113477" w:rsidP="00113477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Amy Rodriguez (Chair: Dr. J. Marla Toyne): Graduation Spring 2024</w:t>
      </w:r>
    </w:p>
    <w:p w14:paraId="33BFABE6" w14:textId="77777777" w:rsidR="00113477" w:rsidRPr="002876F1" w:rsidRDefault="00113477" w:rsidP="00113477">
      <w:pPr>
        <w:ind w:firstLine="720"/>
        <w:rPr>
          <w:rFonts w:ascii="Times" w:hAnsi="Times"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Reconstructing Dental Care in Pre-Hispanic Peru</w:t>
      </w:r>
    </w:p>
    <w:p w14:paraId="5B3266BA" w14:textId="77777777" w:rsidR="00113477" w:rsidRPr="002876F1" w:rsidRDefault="00113477" w:rsidP="00113477">
      <w:pPr>
        <w:rPr>
          <w:rFonts w:ascii="Times" w:hAnsi="Times"/>
          <w:color w:val="000000" w:themeColor="text1"/>
        </w:rPr>
      </w:pPr>
    </w:p>
    <w:p w14:paraId="5B53EF45" w14:textId="212DE1CF" w:rsidR="00A70F7C" w:rsidRDefault="00113477" w:rsidP="00113477">
      <w:pPr>
        <w:rPr>
          <w:rFonts w:ascii="Times" w:hAnsi="Times"/>
          <w:i/>
          <w:iCs/>
          <w:color w:val="000000" w:themeColor="text1"/>
        </w:rPr>
      </w:pPr>
      <w:r w:rsidRPr="002876F1">
        <w:rPr>
          <w:rFonts w:ascii="Times" w:hAnsi="Times"/>
          <w:i/>
          <w:iCs/>
          <w:color w:val="000000" w:themeColor="text1"/>
        </w:rPr>
        <w:t>UNDERGRADUATE RESEARCH</w:t>
      </w:r>
    </w:p>
    <w:p w14:paraId="4B3A4CCC" w14:textId="727AB662" w:rsidR="00A70F7C" w:rsidRPr="00A70F7C" w:rsidRDefault="00A70F7C" w:rsidP="00A70F7C">
      <w:pPr>
        <w:pStyle w:val="ListParagraph"/>
        <w:numPr>
          <w:ilvl w:val="0"/>
          <w:numId w:val="12"/>
        </w:numPr>
        <w:rPr>
          <w:rFonts w:ascii="Times" w:hAnsi="Times"/>
          <w:i/>
          <w:iCs/>
          <w:color w:val="000000" w:themeColor="text1"/>
        </w:rPr>
      </w:pPr>
      <w:r>
        <w:rPr>
          <w:rFonts w:ascii="Times" w:hAnsi="Times"/>
          <w:color w:val="000000" w:themeColor="text1"/>
        </w:rPr>
        <w:t>Ana Cruz Peña – Data preparation analysis of TikTok data</w:t>
      </w:r>
    </w:p>
    <w:p w14:paraId="2B8B7C57" w14:textId="77777777" w:rsidR="00A70F7C" w:rsidRPr="00A70F7C" w:rsidRDefault="00A70F7C" w:rsidP="00A70F7C">
      <w:pPr>
        <w:pStyle w:val="ListParagraph"/>
        <w:rPr>
          <w:rFonts w:ascii="Times" w:hAnsi="Times"/>
          <w:i/>
          <w:iCs/>
          <w:color w:val="000000" w:themeColor="text1"/>
        </w:rPr>
      </w:pPr>
    </w:p>
    <w:p w14:paraId="70490147" w14:textId="77777777" w:rsidR="00113477" w:rsidRPr="00A70F7C" w:rsidRDefault="00113477" w:rsidP="00113477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 w:rsidRPr="002876F1">
        <w:rPr>
          <w:rFonts w:ascii="Times" w:hAnsi="Times"/>
          <w:color w:val="000000" w:themeColor="text1"/>
        </w:rPr>
        <w:t>Kellsie Goodhart – Data preparation, analysis, and bioarchaeological techniques as a part of BCS-</w:t>
      </w:r>
      <w:r w:rsidRPr="002876F1">
        <w:rPr>
          <w:rFonts w:ascii="TimesNewRomanPSMT" w:hAnsi="TimesNewRomanPSMT"/>
          <w:color w:val="000000" w:themeColor="text1"/>
        </w:rPr>
        <w:t>1848473</w:t>
      </w:r>
    </w:p>
    <w:p w14:paraId="1E4C5199" w14:textId="77777777" w:rsidR="00A70F7C" w:rsidRDefault="00A70F7C" w:rsidP="00A70F7C">
      <w:pPr>
        <w:rPr>
          <w:rFonts w:ascii="Times" w:hAnsi="Times"/>
          <w:color w:val="000000" w:themeColor="text1"/>
        </w:rPr>
      </w:pPr>
    </w:p>
    <w:p w14:paraId="51AAFF10" w14:textId="77777777" w:rsidR="001B685B" w:rsidRDefault="001B685B" w:rsidP="00A70F7C">
      <w:pPr>
        <w:pStyle w:val="NormalWeb"/>
        <w:spacing w:before="0" w:beforeAutospacing="0" w:after="0" w:afterAutospacing="0"/>
        <w:rPr>
          <w:rFonts w:ascii="Times" w:hAnsi="Times"/>
          <w:b/>
          <w:bCs/>
          <w:color w:val="000000"/>
        </w:rPr>
      </w:pPr>
    </w:p>
    <w:p w14:paraId="0120F2A8" w14:textId="03182E0B" w:rsidR="00A70F7C" w:rsidRDefault="00A70F7C" w:rsidP="00A70F7C">
      <w:pPr>
        <w:pStyle w:val="NormalWeb"/>
        <w:spacing w:before="0" w:beforeAutospacing="0" w:after="0" w:afterAutospacing="0"/>
      </w:pPr>
      <w:r>
        <w:rPr>
          <w:rFonts w:ascii="Times" w:hAnsi="Times"/>
          <w:b/>
          <w:bCs/>
          <w:color w:val="000000"/>
        </w:rPr>
        <w:t>STUDENT HONORS, AWARDS, AND FUNDING</w:t>
      </w:r>
    </w:p>
    <w:p w14:paraId="6809C5EF" w14:textId="77777777" w:rsidR="00A70F7C" w:rsidRDefault="00A70F7C" w:rsidP="00A70F7C"/>
    <w:p w14:paraId="59FB56CA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</w:rPr>
        <w:t>2023</w:t>
      </w: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b/>
          <w:bCs/>
          <w:color w:val="000000"/>
        </w:rPr>
        <w:t>Trevor Colbourn Anthropology Endowment Award</w:t>
      </w:r>
      <w:r>
        <w:rPr>
          <w:rFonts w:ascii="Times" w:hAnsi="Times"/>
          <w:color w:val="000000"/>
        </w:rPr>
        <w:t xml:space="preserve"> ($450)</w:t>
      </w:r>
    </w:p>
    <w:p w14:paraId="1A3D5715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>Jasper Sharpless</w:t>
      </w:r>
    </w:p>
    <w:p w14:paraId="3E426FFC" w14:textId="77777777" w:rsidR="00A70F7C" w:rsidRDefault="00A70F7C" w:rsidP="00A70F7C"/>
    <w:p w14:paraId="15CEE899" w14:textId="77777777" w:rsidR="00A70F7C" w:rsidRDefault="00A70F7C" w:rsidP="00FF130F">
      <w:pPr>
        <w:pStyle w:val="NormalWeb"/>
        <w:spacing w:before="0" w:beforeAutospacing="0" w:after="0" w:afterAutospacing="0"/>
        <w:ind w:left="1440" w:hanging="1440"/>
      </w:pPr>
      <w:r>
        <w:rPr>
          <w:rFonts w:ascii="Times" w:hAnsi="Times"/>
          <w:color w:val="000000"/>
        </w:rPr>
        <w:t>2023</w:t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b/>
          <w:bCs/>
          <w:color w:val="000000"/>
        </w:rPr>
        <w:t xml:space="preserve">William S. </w:t>
      </w:r>
      <w:proofErr w:type="spellStart"/>
      <w:r>
        <w:rPr>
          <w:rFonts w:ascii="Times" w:hAnsi="Times"/>
          <w:b/>
          <w:bCs/>
          <w:color w:val="000000"/>
        </w:rPr>
        <w:t>Pollitzer</w:t>
      </w:r>
      <w:proofErr w:type="spellEnd"/>
      <w:r>
        <w:rPr>
          <w:rFonts w:ascii="Times" w:hAnsi="Times"/>
          <w:b/>
          <w:bCs/>
          <w:color w:val="000000"/>
        </w:rPr>
        <w:t xml:space="preserve"> Student Travel Award</w:t>
      </w:r>
      <w:r>
        <w:rPr>
          <w:rFonts w:ascii="Times" w:hAnsi="Times"/>
          <w:color w:val="000000"/>
        </w:rPr>
        <w:t xml:space="preserve"> (American Association of Biological Anthropologists) ($500)</w:t>
      </w:r>
    </w:p>
    <w:p w14:paraId="3DBDE516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>Chelsea Rose</w:t>
      </w:r>
    </w:p>
    <w:p w14:paraId="390A5CFA" w14:textId="77777777" w:rsidR="00A70F7C" w:rsidRDefault="00A70F7C" w:rsidP="00A70F7C"/>
    <w:p w14:paraId="5D9DB072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</w:rPr>
        <w:t>2023</w:t>
      </w: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b/>
          <w:bCs/>
          <w:color w:val="000000"/>
        </w:rPr>
        <w:t>Trevor Colbourn Anthropology Endowment Award</w:t>
      </w:r>
      <w:r>
        <w:rPr>
          <w:rFonts w:ascii="Times" w:hAnsi="Times"/>
          <w:color w:val="000000"/>
        </w:rPr>
        <w:t xml:space="preserve"> ($450)</w:t>
      </w:r>
    </w:p>
    <w:p w14:paraId="0586E626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>Chelsea Rose</w:t>
      </w:r>
    </w:p>
    <w:p w14:paraId="23380664" w14:textId="77777777" w:rsidR="00A70F7C" w:rsidRDefault="00A70F7C" w:rsidP="00A70F7C"/>
    <w:p w14:paraId="4855151F" w14:textId="77777777" w:rsidR="001B685B" w:rsidRDefault="001B685B" w:rsidP="00A70F7C"/>
    <w:p w14:paraId="3759E1DA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Fonts w:ascii="Times" w:hAnsi="Times"/>
          <w:b/>
          <w:bCs/>
          <w:color w:val="000000"/>
        </w:rPr>
        <w:t>STUDENT APPOINTED/ELECTED POSITIONS</w:t>
      </w:r>
    </w:p>
    <w:p w14:paraId="0E3A3287" w14:textId="77777777" w:rsidR="00A70F7C" w:rsidRDefault="00A70F7C" w:rsidP="00A70F7C"/>
    <w:p w14:paraId="69B11FB6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</w:rPr>
        <w:t>2024-2025</w:t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b/>
          <w:bCs/>
          <w:color w:val="000000"/>
        </w:rPr>
        <w:t>Graduate Anthropology Association</w:t>
      </w:r>
      <w:r>
        <w:rPr>
          <w:rFonts w:ascii="Times" w:hAnsi="Times"/>
          <w:color w:val="000000"/>
        </w:rPr>
        <w:t xml:space="preserve"> (University of Central Florida)</w:t>
      </w:r>
    </w:p>
    <w:p w14:paraId="4B1A6B93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b/>
          <w:bCs/>
          <w:color w:val="000000"/>
        </w:rPr>
        <w:t>Treasurer</w:t>
      </w:r>
    </w:p>
    <w:p w14:paraId="4F9DB3CD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>Jasper Sharpless</w:t>
      </w:r>
    </w:p>
    <w:p w14:paraId="7007B1A9" w14:textId="77777777" w:rsidR="00A70F7C" w:rsidRDefault="00A70F7C" w:rsidP="00A70F7C"/>
    <w:p w14:paraId="723799B3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</w:rPr>
        <w:t>2023-2024</w:t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b/>
          <w:bCs/>
          <w:color w:val="000000"/>
        </w:rPr>
        <w:t>Graduate Anthropology Association</w:t>
      </w:r>
      <w:r>
        <w:rPr>
          <w:rFonts w:ascii="Times" w:hAnsi="Times"/>
          <w:color w:val="000000"/>
        </w:rPr>
        <w:t xml:space="preserve"> (University of Central Florida)</w:t>
      </w:r>
    </w:p>
    <w:p w14:paraId="5A106B3A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b/>
          <w:bCs/>
          <w:color w:val="000000"/>
        </w:rPr>
        <w:t>Secretary</w:t>
      </w:r>
    </w:p>
    <w:p w14:paraId="42EE6C02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color w:val="000000"/>
        </w:rPr>
        <w:tab/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>Chelsea Rose</w:t>
      </w:r>
    </w:p>
    <w:p w14:paraId="4FB25DB2" w14:textId="77777777" w:rsidR="00A70F7C" w:rsidRDefault="00A70F7C" w:rsidP="00A70F7C"/>
    <w:p w14:paraId="08C14EC2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</w:rPr>
        <w:t>2023-Present</w:t>
      </w:r>
      <w:r>
        <w:rPr>
          <w:rStyle w:val="apple-tab-span"/>
          <w:rFonts w:ascii="Times" w:hAnsi="Times"/>
          <w:color w:val="000000"/>
        </w:rPr>
        <w:tab/>
      </w:r>
      <w:r>
        <w:rPr>
          <w:rFonts w:ascii="Times" w:hAnsi="Times"/>
          <w:b/>
          <w:bCs/>
          <w:i/>
          <w:iCs/>
          <w:color w:val="000000"/>
        </w:rPr>
        <w:t>Dental Anthropology</w:t>
      </w:r>
      <w:r>
        <w:rPr>
          <w:rFonts w:ascii="Times" w:hAnsi="Times"/>
          <w:b/>
          <w:bCs/>
          <w:color w:val="000000"/>
        </w:rPr>
        <w:t xml:space="preserve"> (Journal of the Dental Anthropology Association)</w:t>
      </w:r>
    </w:p>
    <w:p w14:paraId="7AF71AD3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b/>
          <w:bCs/>
          <w:color w:val="000000"/>
        </w:rPr>
        <w:tab/>
      </w:r>
      <w:r>
        <w:rPr>
          <w:rStyle w:val="apple-tab-span"/>
          <w:rFonts w:ascii="Times" w:hAnsi="Times"/>
          <w:b/>
          <w:bCs/>
          <w:color w:val="000000"/>
        </w:rPr>
        <w:tab/>
      </w:r>
      <w:r>
        <w:rPr>
          <w:rFonts w:ascii="Times" w:hAnsi="Times"/>
          <w:b/>
          <w:bCs/>
          <w:color w:val="000000"/>
        </w:rPr>
        <w:t>Editorial Assistant</w:t>
      </w:r>
    </w:p>
    <w:p w14:paraId="74CD1340" w14:textId="77777777" w:rsidR="00A70F7C" w:rsidRDefault="00A70F7C" w:rsidP="00A70F7C">
      <w:pPr>
        <w:pStyle w:val="NormalWeb"/>
        <w:spacing w:before="0" w:beforeAutospacing="0" w:after="0" w:afterAutospacing="0"/>
      </w:pPr>
      <w:r>
        <w:rPr>
          <w:rStyle w:val="apple-tab-span"/>
          <w:rFonts w:ascii="Times" w:hAnsi="Times"/>
          <w:b/>
          <w:bCs/>
          <w:color w:val="000000"/>
        </w:rPr>
        <w:tab/>
      </w:r>
      <w:r>
        <w:rPr>
          <w:rStyle w:val="apple-tab-span"/>
          <w:rFonts w:ascii="Times" w:hAnsi="Times"/>
          <w:b/>
          <w:bCs/>
          <w:color w:val="000000"/>
        </w:rPr>
        <w:tab/>
      </w:r>
      <w:r>
        <w:rPr>
          <w:rFonts w:ascii="Times" w:hAnsi="Times"/>
          <w:color w:val="000000"/>
        </w:rPr>
        <w:t>C Trent</w:t>
      </w:r>
    </w:p>
    <w:p w14:paraId="2D517CBF" w14:textId="77777777" w:rsidR="00D248C0" w:rsidRPr="002876F1" w:rsidRDefault="00D248C0" w:rsidP="009C5527">
      <w:pPr>
        <w:rPr>
          <w:rFonts w:ascii="Times" w:hAnsi="Times"/>
          <w:b/>
          <w:bCs/>
          <w:color w:val="000000" w:themeColor="text1"/>
        </w:rPr>
      </w:pPr>
    </w:p>
    <w:p w14:paraId="6340ECA1" w14:textId="77777777" w:rsidR="00D248C0" w:rsidRPr="002876F1" w:rsidRDefault="00D248C0" w:rsidP="009C5527">
      <w:pPr>
        <w:rPr>
          <w:rFonts w:ascii="Times" w:hAnsi="Times"/>
          <w:b/>
          <w:bCs/>
          <w:color w:val="000000" w:themeColor="text1"/>
        </w:rPr>
      </w:pPr>
    </w:p>
    <w:p w14:paraId="3A1FED61" w14:textId="1622ED91" w:rsidR="00113477" w:rsidRPr="00526893" w:rsidRDefault="009C5527" w:rsidP="00526893">
      <w:pPr>
        <w:rPr>
          <w:rFonts w:ascii="Times" w:hAnsi="Times"/>
          <w:b/>
          <w:bCs/>
          <w:color w:val="000000" w:themeColor="text1"/>
        </w:rPr>
      </w:pPr>
      <w:r w:rsidRPr="002876F1">
        <w:rPr>
          <w:rFonts w:ascii="Times" w:hAnsi="Times"/>
          <w:b/>
          <w:bCs/>
          <w:color w:val="000000" w:themeColor="text1"/>
        </w:rPr>
        <w:t>INVITED LECTURES</w:t>
      </w:r>
    </w:p>
    <w:p w14:paraId="79F41AFF" w14:textId="69E610D0" w:rsidR="00C836E7" w:rsidRPr="002876F1" w:rsidRDefault="00C836E7" w:rsidP="00363C12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>Use of Anthropology by Extremist Communities: How do We Self-Reflect?</w:t>
      </w:r>
    </w:p>
    <w:p w14:paraId="2574F0DC" w14:textId="6091D88B" w:rsidR="00C836E7" w:rsidRPr="002876F1" w:rsidRDefault="00C836E7" w:rsidP="00363C12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  <w:t xml:space="preserve">History, </w:t>
      </w:r>
      <w:proofErr w:type="gramStart"/>
      <w:r w:rsidRPr="002876F1">
        <w:rPr>
          <w:rFonts w:ascii="TimesNewRomanPSMT" w:hAnsi="TimesNewRomanPSMT"/>
          <w:color w:val="000000" w:themeColor="text1"/>
        </w:rPr>
        <w:t>Methods</w:t>
      </w:r>
      <w:proofErr w:type="gramEnd"/>
      <w:r w:rsidRPr="002876F1">
        <w:rPr>
          <w:rFonts w:ascii="TimesNewRomanPSMT" w:hAnsi="TimesNewRomanPSMT"/>
          <w:color w:val="000000" w:themeColor="text1"/>
        </w:rPr>
        <w:t xml:space="preserve"> and Theory in Biological Anthropology (FA790) – Boston University School of Medicine Forensic Anthropology program</w:t>
      </w:r>
    </w:p>
    <w:p w14:paraId="73FF595A" w14:textId="77777777" w:rsidR="00C836E7" w:rsidRPr="002876F1" w:rsidRDefault="00C836E7" w:rsidP="00363C12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728F3309" w14:textId="24BCA47F" w:rsidR="00363C12" w:rsidRPr="002876F1" w:rsidRDefault="00363C12" w:rsidP="00363C12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lastRenderedPageBreak/>
        <w:t>2022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>The (Mis)use of Anthropology by Racial Extremists and Race Science Researchers</w:t>
      </w:r>
    </w:p>
    <w:p w14:paraId="22E17BC1" w14:textId="49A58456" w:rsidR="00363C12" w:rsidRPr="002876F1" w:rsidRDefault="00363C12" w:rsidP="00363C12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  <w:t xml:space="preserve">Lunch and </w:t>
      </w:r>
      <w:proofErr w:type="gramStart"/>
      <w:r w:rsidRPr="002876F1">
        <w:rPr>
          <w:rFonts w:ascii="TimesNewRomanPSMT" w:hAnsi="TimesNewRomanPSMT"/>
          <w:color w:val="000000" w:themeColor="text1"/>
        </w:rPr>
        <w:t>Learn</w:t>
      </w:r>
      <w:proofErr w:type="gramEnd"/>
      <w:r w:rsidRPr="002876F1">
        <w:rPr>
          <w:rFonts w:ascii="TimesNewRomanPSMT" w:hAnsi="TimesNewRomanPSMT"/>
          <w:color w:val="000000" w:themeColor="text1"/>
        </w:rPr>
        <w:t xml:space="preserve"> – UCF Department of Anthropology</w:t>
      </w:r>
    </w:p>
    <w:p w14:paraId="4A8BDC4C" w14:textId="77777777" w:rsidR="00363C12" w:rsidRPr="002876F1" w:rsidRDefault="00363C12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55FAF7F0" w14:textId="3F556837" w:rsidR="008924C7" w:rsidRPr="002876F1" w:rsidRDefault="008924C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</w:t>
      </w:r>
      <w:r w:rsidR="00E0737C" w:rsidRPr="002876F1">
        <w:rPr>
          <w:rFonts w:ascii="TimesNewRomanPSMT" w:hAnsi="TimesNewRomanPSMT"/>
          <w:color w:val="000000" w:themeColor="text1"/>
        </w:rPr>
        <w:t>1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>Use of Biological Anthropology by Racial Extremists and Race Science Researchers and its Implications for Forensic Practice</w:t>
      </w:r>
      <w:r w:rsidRPr="002876F1">
        <w:rPr>
          <w:rFonts w:ascii="TimesNewRomanPSMT" w:hAnsi="TimesNewRomanPSMT"/>
          <w:color w:val="000000" w:themeColor="text1"/>
        </w:rPr>
        <w:t xml:space="preserve">. </w:t>
      </w:r>
    </w:p>
    <w:p w14:paraId="5680F2BC" w14:textId="39929FEF" w:rsidR="008924C7" w:rsidRPr="002876F1" w:rsidRDefault="008924C7" w:rsidP="008924C7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Invited talk at Chico Forensic Conference</w:t>
      </w:r>
    </w:p>
    <w:p w14:paraId="144017DF" w14:textId="77777777" w:rsidR="008924C7" w:rsidRPr="002876F1" w:rsidRDefault="008924C7" w:rsidP="008924C7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</w:p>
    <w:p w14:paraId="6AA6A797" w14:textId="77777777" w:rsidR="008924C7" w:rsidRPr="002876F1" w:rsidRDefault="009C5527" w:rsidP="009C5527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Race Science and Scientific Racism: Anthropology’s Precarious Position </w:t>
      </w:r>
    </w:p>
    <w:p w14:paraId="55118DA9" w14:textId="2BFDD4E8" w:rsidR="009C5527" w:rsidRPr="002876F1" w:rsidRDefault="009C5527" w:rsidP="008924C7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Invited talk (Brown Bag) at University of Nevada, </w:t>
      </w:r>
      <w:proofErr w:type="gramStart"/>
      <w:r w:rsidRPr="002876F1">
        <w:rPr>
          <w:rFonts w:ascii="TimesNewRomanPSMT" w:hAnsi="TimesNewRomanPSMT"/>
          <w:color w:val="000000" w:themeColor="text1"/>
        </w:rPr>
        <w:t>Reno;</w:t>
      </w:r>
      <w:proofErr w:type="gramEnd"/>
      <w:r w:rsidRPr="002876F1">
        <w:rPr>
          <w:rFonts w:ascii="TimesNewRomanPSMT" w:hAnsi="TimesNewRomanPSMT"/>
          <w:color w:val="000000" w:themeColor="text1"/>
        </w:rPr>
        <w:t xml:space="preserve"> Reno, Nevada </w:t>
      </w:r>
    </w:p>
    <w:p w14:paraId="43DD91DC" w14:textId="77777777" w:rsidR="008924C7" w:rsidRPr="002876F1" w:rsidRDefault="008924C7" w:rsidP="008924C7">
      <w:pPr>
        <w:pStyle w:val="NormalWeb"/>
        <w:ind w:left="1440"/>
        <w:contextualSpacing/>
        <w:rPr>
          <w:color w:val="000000" w:themeColor="text1"/>
        </w:rPr>
      </w:pPr>
    </w:p>
    <w:p w14:paraId="75C0C78F" w14:textId="77777777" w:rsidR="008924C7" w:rsidRPr="002876F1" w:rsidRDefault="009C5527" w:rsidP="009C5527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proofErr w:type="spellStart"/>
      <w:r w:rsidRPr="002876F1">
        <w:rPr>
          <w:rFonts w:ascii="TimesNewRomanPS" w:hAnsi="TimesNewRomanPS"/>
          <w:i/>
          <w:iCs/>
          <w:color w:val="000000" w:themeColor="text1"/>
        </w:rPr>
        <w:t>Odontometric</w:t>
      </w:r>
      <w:proofErr w:type="spellEnd"/>
      <w:r w:rsidRPr="002876F1">
        <w:rPr>
          <w:rFonts w:ascii="TimesNewRomanPS" w:hAnsi="TimesNewRomanPS"/>
          <w:i/>
          <w:iCs/>
          <w:color w:val="000000" w:themeColor="text1"/>
        </w:rPr>
        <w:t xml:space="preserve"> Differentiation Between Southwest Hispanics, Native Americans, and European Americans </w:t>
      </w:r>
    </w:p>
    <w:p w14:paraId="1D746F87" w14:textId="4E9A10C9" w:rsidR="009C5527" w:rsidRPr="002876F1" w:rsidRDefault="009C5527" w:rsidP="008924C7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Invited talk (Brown Bag) at University of Nevada, </w:t>
      </w:r>
      <w:proofErr w:type="gramStart"/>
      <w:r w:rsidRPr="002876F1">
        <w:rPr>
          <w:rFonts w:ascii="TimesNewRomanPSMT" w:hAnsi="TimesNewRomanPSMT"/>
          <w:color w:val="000000" w:themeColor="text1"/>
        </w:rPr>
        <w:t>Reno;</w:t>
      </w:r>
      <w:proofErr w:type="gramEnd"/>
      <w:r w:rsidRPr="002876F1">
        <w:rPr>
          <w:rFonts w:ascii="TimesNewRomanPSMT" w:hAnsi="TimesNewRomanPSMT"/>
          <w:color w:val="000000" w:themeColor="text1"/>
        </w:rPr>
        <w:t xml:space="preserve"> Reno, Nevada </w:t>
      </w:r>
    </w:p>
    <w:p w14:paraId="0782DA19" w14:textId="77777777" w:rsidR="008924C7" w:rsidRPr="002876F1" w:rsidRDefault="008924C7" w:rsidP="008924C7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</w:p>
    <w:p w14:paraId="7F3544AC" w14:textId="77777777" w:rsidR="008924C7" w:rsidRPr="002876F1" w:rsidRDefault="009C5527" w:rsidP="009C5527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Dental Anthropology </w:t>
      </w:r>
    </w:p>
    <w:p w14:paraId="4877D6DD" w14:textId="0FD93E13" w:rsidR="009C5527" w:rsidRPr="002876F1" w:rsidRDefault="009C5527" w:rsidP="008924C7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Lecture presented as part of Adult and Juvenile Osteology Workshops in </w:t>
      </w:r>
      <w:proofErr w:type="spellStart"/>
      <w:r w:rsidRPr="002876F1">
        <w:rPr>
          <w:rFonts w:ascii="TimesNewRomanPSMT" w:hAnsi="TimesNewRomanPSMT"/>
          <w:color w:val="000000" w:themeColor="text1"/>
        </w:rPr>
        <w:t>Odorheiu-Secuiesc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, Romania </w:t>
      </w:r>
    </w:p>
    <w:p w14:paraId="2C653E9B" w14:textId="77777777" w:rsidR="0030753A" w:rsidRPr="002876F1" w:rsidRDefault="0030753A" w:rsidP="008924C7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</w:p>
    <w:p w14:paraId="1C2F1095" w14:textId="77777777" w:rsidR="00D43E3B" w:rsidRPr="002876F1" w:rsidRDefault="00D43E3B" w:rsidP="008924C7">
      <w:pPr>
        <w:pStyle w:val="NormalWeb"/>
        <w:ind w:left="1440"/>
        <w:contextualSpacing/>
        <w:rPr>
          <w:color w:val="000000" w:themeColor="text1"/>
        </w:rPr>
      </w:pPr>
    </w:p>
    <w:p w14:paraId="7576BFE3" w14:textId="7C865500" w:rsidR="009C5527" w:rsidRPr="002876F1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>SKELETAL ANALYSIS</w:t>
      </w:r>
    </w:p>
    <w:p w14:paraId="26F40902" w14:textId="77777777" w:rsidR="00113477" w:rsidRPr="002876F1" w:rsidRDefault="00113477" w:rsidP="00113477">
      <w:pPr>
        <w:ind w:left="1440" w:hanging="144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Early Bronze Age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Karatas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t>̧-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Semayük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br/>
      </w:r>
      <w:proofErr w:type="spellStart"/>
      <w:r w:rsidRPr="002876F1">
        <w:rPr>
          <w:rFonts w:ascii="TimesNewRomanPSMT" w:hAnsi="TimesNewRomanPSMT"/>
          <w:color w:val="000000" w:themeColor="text1"/>
        </w:rPr>
        <w:t>Hacettepe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University; Ankara, </w:t>
      </w:r>
      <w:proofErr w:type="spellStart"/>
      <w:r w:rsidRPr="002876F1">
        <w:rPr>
          <w:rFonts w:ascii="TimesNewRomanPSMT" w:hAnsi="TimesNewRomanPSMT"/>
          <w:color w:val="000000" w:themeColor="text1"/>
        </w:rPr>
        <w:t>Türkiye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– c/o Ali </w:t>
      </w:r>
      <w:proofErr w:type="spellStart"/>
      <w:r w:rsidRPr="002876F1">
        <w:rPr>
          <w:rFonts w:ascii="TimesNewRomanPSMT" w:hAnsi="TimesNewRomanPSMT"/>
          <w:color w:val="000000" w:themeColor="text1"/>
        </w:rPr>
        <w:t>Metin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</w:p>
    <w:p w14:paraId="176F614A" w14:textId="77777777" w:rsidR="00113477" w:rsidRPr="002876F1" w:rsidRDefault="00113477" w:rsidP="00C836E7">
      <w:pPr>
        <w:ind w:left="1440" w:hanging="1440"/>
        <w:rPr>
          <w:rFonts w:ascii="TimesNewRomanPSMT" w:hAnsi="TimesNewRomanPSMT"/>
          <w:color w:val="000000" w:themeColor="text1"/>
        </w:rPr>
      </w:pPr>
    </w:p>
    <w:p w14:paraId="45C7DFB3" w14:textId="75B76374" w:rsidR="00C836E7" w:rsidRPr="002876F1" w:rsidRDefault="00C836E7" w:rsidP="00C836E7">
      <w:pPr>
        <w:ind w:left="1440" w:hanging="1440"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Early Bronze Age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Karatas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t>̧-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Semayük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br/>
      </w:r>
      <w:proofErr w:type="spellStart"/>
      <w:r w:rsidRPr="002876F1">
        <w:rPr>
          <w:rFonts w:ascii="TimesNewRomanPSMT" w:hAnsi="TimesNewRomanPSMT"/>
          <w:color w:val="000000" w:themeColor="text1"/>
        </w:rPr>
        <w:t>Hacettepe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University; Ankara, Turkey – c/o Ali </w:t>
      </w:r>
      <w:proofErr w:type="spellStart"/>
      <w:r w:rsidRPr="002876F1">
        <w:rPr>
          <w:rFonts w:ascii="TimesNewRomanPSMT" w:hAnsi="TimesNewRomanPSMT"/>
          <w:color w:val="000000" w:themeColor="text1"/>
        </w:rPr>
        <w:t>Metin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</w:p>
    <w:p w14:paraId="1FDDBDF5" w14:textId="77777777" w:rsidR="00C836E7" w:rsidRPr="002876F1" w:rsidRDefault="00C836E7" w:rsidP="00C836E7">
      <w:pPr>
        <w:rPr>
          <w:rFonts w:ascii="TimesNewRomanPSMT" w:hAnsi="TimesNewRomanPSMT"/>
          <w:color w:val="000000" w:themeColor="text1"/>
        </w:rPr>
      </w:pPr>
    </w:p>
    <w:p w14:paraId="6C5C4BD3" w14:textId="77777777" w:rsidR="00595E1D" w:rsidRPr="002876F1" w:rsidRDefault="009C5527" w:rsidP="00595E1D">
      <w:pPr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Neolithic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Barc</w:t>
      </w:r>
      <w:r w:rsidR="00595E1D" w:rsidRPr="002876F1">
        <w:rPr>
          <w:b/>
          <w:bCs/>
          <w:color w:val="000000" w:themeColor="text1"/>
          <w:shd w:val="clear" w:color="auto" w:fill="FDF8F2"/>
        </w:rPr>
        <w:t>ı</w:t>
      </w:r>
      <w:r w:rsidRPr="002876F1">
        <w:rPr>
          <w:rFonts w:ascii="TimesNewRomanPS" w:hAnsi="TimesNewRomanPS"/>
          <w:b/>
          <w:bCs/>
          <w:color w:val="000000" w:themeColor="text1"/>
        </w:rPr>
        <w:t>n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t xml:space="preserve">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Höyük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t xml:space="preserve"> </w:t>
      </w:r>
    </w:p>
    <w:p w14:paraId="4253712D" w14:textId="2BD5BE89" w:rsidR="009C5527" w:rsidRPr="002876F1" w:rsidRDefault="009C5527" w:rsidP="00595E1D">
      <w:pPr>
        <w:ind w:left="720" w:firstLine="720"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Hacettepe University; Ankara, Turkey – c/o Yilmaz Erdal </w:t>
      </w:r>
    </w:p>
    <w:p w14:paraId="1629A890" w14:textId="77777777" w:rsidR="009C5527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Early Bronze Age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Karatas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t>̧-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Semayük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br/>
      </w:r>
      <w:proofErr w:type="spellStart"/>
      <w:r w:rsidRPr="002876F1">
        <w:rPr>
          <w:rFonts w:ascii="TimesNewRomanPSMT" w:hAnsi="TimesNewRomanPSMT"/>
          <w:color w:val="000000" w:themeColor="text1"/>
        </w:rPr>
        <w:t>Hacettepe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University; Ankara, Turkey – c/o Ali </w:t>
      </w:r>
      <w:proofErr w:type="spellStart"/>
      <w:r w:rsidRPr="002876F1">
        <w:rPr>
          <w:rFonts w:ascii="TimesNewRomanPSMT" w:hAnsi="TimesNewRomanPSMT"/>
          <w:color w:val="000000" w:themeColor="text1"/>
        </w:rPr>
        <w:t>Metin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</w:p>
    <w:p w14:paraId="57344E4A" w14:textId="77777777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</w:p>
    <w:p w14:paraId="0CAC4CA5" w14:textId="77777777" w:rsidR="009C5527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Early Bronze Age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Laodikeia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br/>
      </w:r>
      <w:proofErr w:type="spellStart"/>
      <w:r w:rsidRPr="002876F1">
        <w:rPr>
          <w:rFonts w:ascii="TimesNewRomanPSMT" w:hAnsi="TimesNewRomanPSMT"/>
          <w:color w:val="000000" w:themeColor="text1"/>
        </w:rPr>
        <w:t>Hacettepe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University; Ankara, Turkey – c/o Ali </w:t>
      </w:r>
      <w:proofErr w:type="spellStart"/>
      <w:r w:rsidRPr="002876F1">
        <w:rPr>
          <w:rFonts w:ascii="TimesNewRomanPSMT" w:hAnsi="TimesNewRomanPSMT"/>
          <w:color w:val="000000" w:themeColor="text1"/>
        </w:rPr>
        <w:t>Metin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</w:p>
    <w:p w14:paraId="49050EA9" w14:textId="77777777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</w:p>
    <w:p w14:paraId="6210567D" w14:textId="77777777" w:rsidR="009C5527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Early Bronze Age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Çine-Tepecik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br/>
      </w:r>
      <w:proofErr w:type="spellStart"/>
      <w:r w:rsidRPr="002876F1">
        <w:rPr>
          <w:rFonts w:ascii="TimesNewRomanPSMT" w:hAnsi="TimesNewRomanPSMT"/>
          <w:color w:val="000000" w:themeColor="text1"/>
        </w:rPr>
        <w:t>Hacettepe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University; Ankara, Turkey – c/o Ali </w:t>
      </w:r>
      <w:proofErr w:type="spellStart"/>
      <w:r w:rsidRPr="002876F1">
        <w:rPr>
          <w:rFonts w:ascii="TimesNewRomanPSMT" w:hAnsi="TimesNewRomanPSMT"/>
          <w:color w:val="000000" w:themeColor="text1"/>
        </w:rPr>
        <w:t>Metin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2876F1">
        <w:rPr>
          <w:rFonts w:ascii="TimesNewRomanPSMT" w:hAnsi="TimesNewRomanPSMT"/>
          <w:color w:val="000000" w:themeColor="text1"/>
        </w:rPr>
        <w:t>Büyükkarakaya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</w:p>
    <w:p w14:paraId="27D2E53C" w14:textId="77777777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</w:p>
    <w:p w14:paraId="60B0F0E2" w14:textId="77777777" w:rsidR="009C5527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2017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Neolithic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Çatalhöyük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>Human Remains Lab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; </w:t>
      </w:r>
      <w:proofErr w:type="spellStart"/>
      <w:r w:rsidRPr="002876F1">
        <w:rPr>
          <w:rFonts w:ascii="TimesNewRomanPSMT" w:hAnsi="TimesNewRomanPSMT"/>
          <w:color w:val="000000" w:themeColor="text1"/>
        </w:rPr>
        <w:t>Çatalhöyük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UNESCO World Heritage Site; </w:t>
      </w:r>
      <w:proofErr w:type="spellStart"/>
      <w:r w:rsidRPr="002876F1">
        <w:rPr>
          <w:rFonts w:ascii="TimesNewRomanPSMT" w:hAnsi="TimesNewRomanPSMT"/>
          <w:color w:val="000000" w:themeColor="text1"/>
        </w:rPr>
        <w:t>Küçükköy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, Turkey </w:t>
      </w:r>
    </w:p>
    <w:p w14:paraId="7F15EFE1" w14:textId="77777777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</w:p>
    <w:p w14:paraId="07A08C85" w14:textId="77777777" w:rsidR="009C5527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lastRenderedPageBreak/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Medieval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Fenyéd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br/>
      </w:r>
      <w:proofErr w:type="spellStart"/>
      <w:r w:rsidRPr="002876F1">
        <w:rPr>
          <w:rFonts w:ascii="TimesNewRomanPSMT" w:hAnsi="TimesNewRomanPSMT"/>
          <w:color w:val="000000" w:themeColor="text1"/>
        </w:rPr>
        <w:t>Odorheiu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2876F1">
        <w:rPr>
          <w:rFonts w:ascii="TimesNewRomanPSMT" w:hAnsi="TimesNewRomanPSMT"/>
          <w:color w:val="000000" w:themeColor="text1"/>
        </w:rPr>
        <w:t>Secuiesc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, </w:t>
      </w:r>
      <w:proofErr w:type="spellStart"/>
      <w:r w:rsidRPr="002876F1">
        <w:rPr>
          <w:rFonts w:ascii="TimesNewRomanPSMT" w:hAnsi="TimesNewRomanPSMT"/>
          <w:color w:val="000000" w:themeColor="text1"/>
        </w:rPr>
        <w:t>Hargheita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County, Romania; </w:t>
      </w:r>
      <w:proofErr w:type="spellStart"/>
      <w:r w:rsidRPr="002876F1">
        <w:rPr>
          <w:rFonts w:ascii="TimesNewRomanPSMT" w:hAnsi="TimesNewRomanPSMT"/>
          <w:color w:val="000000" w:themeColor="text1"/>
        </w:rPr>
        <w:t>ArchaeoTek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Adult and Juvenile Osteology Workshops (Project Assistant) </w:t>
      </w:r>
    </w:p>
    <w:p w14:paraId="353B6E82" w14:textId="77777777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</w:p>
    <w:p w14:paraId="440B40CD" w14:textId="77777777" w:rsidR="009C5527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2012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New York State Museum, Albany, NY</w:t>
      </w:r>
      <w:r w:rsidRPr="002876F1">
        <w:rPr>
          <w:rFonts w:ascii="TimesNewRomanPS" w:hAnsi="TimesNewRomanPS"/>
          <w:b/>
          <w:b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 xml:space="preserve">Native American Graves Protection and Repatriation Act Bioarchaeology Assistant </w:t>
      </w:r>
    </w:p>
    <w:p w14:paraId="2A6463C7" w14:textId="77777777" w:rsidR="0030753A" w:rsidRPr="002876F1" w:rsidRDefault="0030753A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7EC1CE90" w14:textId="77777777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</w:p>
    <w:p w14:paraId="6C1E5F33" w14:textId="77777777" w:rsidR="009C5527" w:rsidRPr="002876F1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 xml:space="preserve">ARCHAEOLOGICAL FIELD EXPERIENCE </w:t>
      </w:r>
    </w:p>
    <w:p w14:paraId="64370F27" w14:textId="77777777" w:rsidR="009C5527" w:rsidRPr="002876F1" w:rsidRDefault="009C5527" w:rsidP="009C5527">
      <w:pPr>
        <w:pStyle w:val="NormalWeb"/>
        <w:contextualSpacing/>
        <w:rPr>
          <w:color w:val="000000" w:themeColor="text1"/>
        </w:rPr>
      </w:pPr>
    </w:p>
    <w:p w14:paraId="2F4D2D1A" w14:textId="77777777" w:rsidR="009C5527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2017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Neolithic 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Çatalhöyük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>Human Remains Lab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; </w:t>
      </w:r>
      <w:proofErr w:type="spellStart"/>
      <w:r w:rsidRPr="002876F1">
        <w:rPr>
          <w:rFonts w:ascii="TimesNewRomanPSMT" w:hAnsi="TimesNewRomanPSMT"/>
          <w:color w:val="000000" w:themeColor="text1"/>
        </w:rPr>
        <w:t>Çatalhöyük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UNESCO World Heritage Site; </w:t>
      </w:r>
      <w:proofErr w:type="spellStart"/>
      <w:r w:rsidRPr="002876F1">
        <w:rPr>
          <w:rFonts w:ascii="TimesNewRomanPSMT" w:hAnsi="TimesNewRomanPSMT"/>
          <w:color w:val="000000" w:themeColor="text1"/>
        </w:rPr>
        <w:t>Küçükköy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, Turkey </w:t>
      </w:r>
    </w:p>
    <w:p w14:paraId="3EC8016E" w14:textId="77777777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</w:p>
    <w:p w14:paraId="19EBC1A3" w14:textId="77777777" w:rsidR="009C5527" w:rsidRPr="002876F1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2014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Massachusetts Fisheries and Wildlife Department </w:t>
      </w:r>
    </w:p>
    <w:p w14:paraId="04705A8B" w14:textId="77777777" w:rsidR="009C5527" w:rsidRPr="002876F1" w:rsidRDefault="009C5527" w:rsidP="009C5527">
      <w:pPr>
        <w:pStyle w:val="NormalWeb"/>
        <w:ind w:left="720" w:firstLine="72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Belchertown, MA </w:t>
      </w:r>
    </w:p>
    <w:p w14:paraId="654E2F2E" w14:textId="77777777" w:rsidR="009C5527" w:rsidRPr="002876F1" w:rsidRDefault="009C5527" w:rsidP="009C5527">
      <w:pPr>
        <w:pStyle w:val="NormalWeb"/>
        <w:contextualSpacing/>
        <w:rPr>
          <w:color w:val="000000" w:themeColor="text1"/>
        </w:rPr>
      </w:pPr>
    </w:p>
    <w:p w14:paraId="0374E9C1" w14:textId="77777777" w:rsidR="009C5527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2014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Adult Field School</w:t>
      </w:r>
      <w:r w:rsidRPr="002876F1">
        <w:rPr>
          <w:rFonts w:ascii="TimesNewRomanPS" w:hAnsi="TimesNewRomanPS"/>
          <w:b/>
          <w:b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 xml:space="preserve">Center for American Archeology; </w:t>
      </w:r>
      <w:proofErr w:type="spellStart"/>
      <w:r w:rsidRPr="002876F1">
        <w:rPr>
          <w:rFonts w:ascii="TimesNewRomanPSMT" w:hAnsi="TimesNewRomanPSMT"/>
          <w:color w:val="000000" w:themeColor="text1"/>
        </w:rPr>
        <w:t>Kampsville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, IL </w:t>
      </w:r>
    </w:p>
    <w:p w14:paraId="37385620" w14:textId="77777777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</w:p>
    <w:p w14:paraId="074CC845" w14:textId="77777777" w:rsidR="009C5527" w:rsidRPr="002876F1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2013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City Archaeology Program – Field Survey </w:t>
      </w:r>
    </w:p>
    <w:p w14:paraId="27ABACD9" w14:textId="77777777" w:rsidR="009C5527" w:rsidRPr="002876F1" w:rsidRDefault="009C5527" w:rsidP="009C5527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Charlestown, MA </w:t>
      </w:r>
    </w:p>
    <w:p w14:paraId="0012DA00" w14:textId="77777777" w:rsidR="009C5527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0F3121A5" w14:textId="77777777" w:rsidR="00526893" w:rsidRPr="002876F1" w:rsidRDefault="00526893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6E41EB51" w14:textId="77777777" w:rsidR="009C5527" w:rsidRPr="002876F1" w:rsidRDefault="009C5527" w:rsidP="009C5527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 xml:space="preserve">LABORATORY EXPERIENCE </w:t>
      </w:r>
    </w:p>
    <w:p w14:paraId="71ED80E7" w14:textId="77777777" w:rsidR="009C5527" w:rsidRPr="002876F1" w:rsidRDefault="009C5527" w:rsidP="009C5527">
      <w:pPr>
        <w:pStyle w:val="NormalWeb"/>
        <w:contextualSpacing/>
        <w:rPr>
          <w:rFonts w:ascii="TimesNewRomanPSMT" w:hAnsi="TimesNewRomanPSMT"/>
          <w:color w:val="000000" w:themeColor="text1"/>
          <w:sz w:val="22"/>
          <w:szCs w:val="22"/>
        </w:rPr>
      </w:pPr>
    </w:p>
    <w:p w14:paraId="2DDA0E8C" w14:textId="1AA9E796" w:rsidR="00113477" w:rsidRPr="002876F1" w:rsidRDefault="00113477" w:rsidP="00113477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2020-Present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 xml:space="preserve">Co-PI of </w:t>
      </w:r>
      <w:r w:rsidR="00A70F7C">
        <w:rPr>
          <w:rFonts w:ascii="TimesNewRomanPSMT" w:hAnsi="TimesNewRomanPSMT"/>
          <w:b/>
          <w:bCs/>
          <w:color w:val="000000" w:themeColor="text1"/>
        </w:rPr>
        <w:t>Computation Anthropological Research Laboratory (CARL)</w:t>
      </w:r>
    </w:p>
    <w:p w14:paraId="216CD366" w14:textId="77777777" w:rsidR="00113477" w:rsidRPr="002876F1" w:rsidRDefault="00113477" w:rsidP="00113477">
      <w:pPr>
        <w:pStyle w:val="NormalWeb"/>
        <w:ind w:left="1440" w:hanging="1440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  <w:t xml:space="preserve">Lead a research group of students involved in bioarchaeological, forensic, and digital ethnographic </w:t>
      </w:r>
      <w:proofErr w:type="gramStart"/>
      <w:r w:rsidRPr="002876F1">
        <w:rPr>
          <w:rFonts w:ascii="TimesNewRomanPSMT" w:hAnsi="TimesNewRomanPSMT"/>
          <w:color w:val="000000" w:themeColor="text1"/>
        </w:rPr>
        <w:t>research</w:t>
      </w:r>
      <w:proofErr w:type="gramEnd"/>
      <w:r w:rsidRPr="002876F1">
        <w:rPr>
          <w:rFonts w:ascii="TimesNewRomanPSMT" w:hAnsi="TimesNewRomanPSMT"/>
          <w:color w:val="000000" w:themeColor="text1"/>
        </w:rPr>
        <w:t xml:space="preserve"> </w:t>
      </w:r>
    </w:p>
    <w:p w14:paraId="67E095A7" w14:textId="77777777" w:rsidR="00113477" w:rsidRPr="002876F1" w:rsidRDefault="0011347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63F96665" w14:textId="30F2A63F" w:rsidR="00595E1D" w:rsidRPr="002876F1" w:rsidRDefault="009C5527" w:rsidP="009C5527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2014-2015 </w:t>
      </w:r>
      <w:r w:rsidRPr="002876F1">
        <w:rPr>
          <w:rFonts w:ascii="TimesNewRomanPSMT" w:hAnsi="TimesNewRomanPSMT"/>
          <w:color w:val="000000" w:themeColor="text1"/>
        </w:rPr>
        <w:tab/>
      </w:r>
      <w:r w:rsidRPr="00506F50">
        <w:rPr>
          <w:rFonts w:ascii="TimesNewRomanPS" w:hAnsi="TimesNewRomanPS"/>
          <w:b/>
          <w:bCs/>
          <w:color w:val="000000" w:themeColor="text1"/>
        </w:rPr>
        <w:t xml:space="preserve">Boston University School of Medicine Donated Skeletal Collection </w:t>
      </w:r>
    </w:p>
    <w:p w14:paraId="3F771CEC" w14:textId="41FB625D" w:rsidR="009C5527" w:rsidRPr="002876F1" w:rsidRDefault="009C5527" w:rsidP="00595E1D">
      <w:pPr>
        <w:pStyle w:val="NormalWeb"/>
        <w:ind w:left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Maceration of donated remains for preservation in skeletal </w:t>
      </w:r>
      <w:proofErr w:type="gramStart"/>
      <w:r w:rsidRPr="002876F1">
        <w:rPr>
          <w:rFonts w:ascii="TimesNewRomanPSMT" w:hAnsi="TimesNewRomanPSMT"/>
          <w:color w:val="000000" w:themeColor="text1"/>
        </w:rPr>
        <w:t>collection</w:t>
      </w:r>
      <w:proofErr w:type="gramEnd"/>
      <w:r w:rsidRPr="002876F1">
        <w:rPr>
          <w:rFonts w:ascii="TimesNewRomanPSMT" w:hAnsi="TimesNewRomanPSMT"/>
          <w:color w:val="000000" w:themeColor="text1"/>
        </w:rPr>
        <w:t xml:space="preserve"> </w:t>
      </w:r>
    </w:p>
    <w:p w14:paraId="579D5F14" w14:textId="77777777" w:rsidR="009C5527" w:rsidRPr="002876F1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0ED2C5C1" w14:textId="77777777" w:rsidR="0030753A" w:rsidRPr="002876F1" w:rsidRDefault="0030753A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4B5557D5" w14:textId="68548DDA" w:rsidR="009C5527" w:rsidRPr="002876F1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 xml:space="preserve">FORENSIC FIELDWORK </w:t>
      </w:r>
    </w:p>
    <w:p w14:paraId="7C8EAE73" w14:textId="77777777" w:rsidR="008604AF" w:rsidRPr="002876F1" w:rsidRDefault="008604AF" w:rsidP="009C5527">
      <w:pPr>
        <w:pStyle w:val="NormalWeb"/>
        <w:contextualSpacing/>
        <w:rPr>
          <w:color w:val="000000" w:themeColor="text1"/>
        </w:rPr>
      </w:pPr>
    </w:p>
    <w:p w14:paraId="6DE10A3D" w14:textId="100BE60A" w:rsidR="007374CD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>Forensic Recovery</w:t>
      </w:r>
      <w:r w:rsidRPr="002876F1">
        <w:rPr>
          <w:rFonts w:ascii="TimesNewRomanPS" w:hAnsi="TimesNewRomanPS"/>
          <w:i/>
          <w:i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>Nov</w:t>
      </w:r>
      <w:r w:rsidR="007374CD" w:rsidRPr="002876F1">
        <w:rPr>
          <w:rFonts w:ascii="TimesNewRomanPSMT" w:hAnsi="TimesNewRomanPSMT"/>
          <w:color w:val="000000" w:themeColor="text1"/>
        </w:rPr>
        <w:t>ember</w:t>
      </w:r>
      <w:r w:rsidRPr="002876F1">
        <w:rPr>
          <w:rFonts w:ascii="TimesNewRomanPSMT" w:hAnsi="TimesNewRomanPSMT"/>
          <w:color w:val="000000" w:themeColor="text1"/>
        </w:rPr>
        <w:t xml:space="preserve"> </w:t>
      </w:r>
    </w:p>
    <w:p w14:paraId="241770DB" w14:textId="3135894D" w:rsidR="009C5527" w:rsidRPr="002876F1" w:rsidRDefault="009C5527" w:rsidP="007374CD">
      <w:pPr>
        <w:pStyle w:val="NormalWeb"/>
        <w:ind w:left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Assist CSU Chico and Butte County Sheriff </w:t>
      </w:r>
    </w:p>
    <w:p w14:paraId="3251394E" w14:textId="77777777" w:rsidR="009C5527" w:rsidRPr="002876F1" w:rsidRDefault="009C5527" w:rsidP="009C5527">
      <w:pPr>
        <w:pStyle w:val="NormalWeb"/>
        <w:ind w:left="720" w:firstLine="72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Paradise, CA - Camp Fire </w:t>
      </w:r>
    </w:p>
    <w:p w14:paraId="71104491" w14:textId="77777777" w:rsidR="009C5527" w:rsidRPr="002876F1" w:rsidRDefault="009C5527" w:rsidP="009C5527">
      <w:pPr>
        <w:pStyle w:val="NormalWeb"/>
        <w:ind w:left="720" w:firstLine="720"/>
        <w:contextualSpacing/>
        <w:rPr>
          <w:color w:val="000000" w:themeColor="text1"/>
        </w:rPr>
      </w:pPr>
    </w:p>
    <w:p w14:paraId="25910E93" w14:textId="77777777" w:rsidR="007374CD" w:rsidRPr="002876F1" w:rsidRDefault="009C5527" w:rsidP="009C552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2017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>Forensic Recovery</w:t>
      </w:r>
      <w:r w:rsidRPr="002876F1">
        <w:rPr>
          <w:rFonts w:ascii="TimesNewRomanPS" w:hAnsi="TimesNewRomanPS"/>
          <w:i/>
          <w:iCs/>
          <w:color w:val="000000" w:themeColor="text1"/>
        </w:rPr>
        <w:br/>
      </w:r>
      <w:r w:rsidR="007374CD" w:rsidRPr="002876F1">
        <w:rPr>
          <w:rFonts w:ascii="TimesNewRomanPSMT" w:hAnsi="TimesNewRomanPSMT"/>
          <w:color w:val="000000" w:themeColor="text1"/>
        </w:rPr>
        <w:t>April 1</w:t>
      </w:r>
      <w:r w:rsidR="007374CD" w:rsidRPr="002876F1">
        <w:rPr>
          <w:rFonts w:ascii="TimesNewRomanPSMT" w:hAnsi="TimesNewRomanPSMT"/>
          <w:color w:val="000000" w:themeColor="text1"/>
          <w:vertAlign w:val="superscript"/>
        </w:rPr>
        <w:t>st</w:t>
      </w:r>
    </w:p>
    <w:p w14:paraId="182369B6" w14:textId="4CEFC623" w:rsidR="009C5527" w:rsidRPr="002876F1" w:rsidRDefault="009C5527" w:rsidP="007374CD">
      <w:pPr>
        <w:pStyle w:val="NormalWeb"/>
        <w:ind w:left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Pyramid Lake Police Department </w:t>
      </w:r>
    </w:p>
    <w:p w14:paraId="219B287C" w14:textId="77777777" w:rsidR="009C5527" w:rsidRPr="002876F1" w:rsidRDefault="009C5527" w:rsidP="009C5527">
      <w:pPr>
        <w:pStyle w:val="NormalWeb"/>
        <w:ind w:left="720" w:firstLine="72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Recovery at Pyramid Lake Indian Reservation </w:t>
      </w:r>
    </w:p>
    <w:p w14:paraId="586CEDD2" w14:textId="77777777" w:rsidR="009C5527" w:rsidRPr="002876F1" w:rsidRDefault="009C5527" w:rsidP="009C5527">
      <w:pPr>
        <w:pStyle w:val="NormalWeb"/>
        <w:ind w:left="720" w:firstLine="720"/>
        <w:contextualSpacing/>
        <w:rPr>
          <w:color w:val="000000" w:themeColor="text1"/>
        </w:rPr>
      </w:pPr>
    </w:p>
    <w:p w14:paraId="63A401AD" w14:textId="77777777" w:rsidR="0030753A" w:rsidRPr="002876F1" w:rsidRDefault="0030753A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65EC63C8" w14:textId="46F9439F" w:rsidR="009C5527" w:rsidRPr="002876F1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 xml:space="preserve">FORENSIC LABORATORY EXPERIENCE </w:t>
      </w:r>
    </w:p>
    <w:p w14:paraId="38BCEF56" w14:textId="77777777" w:rsidR="009C5527" w:rsidRPr="002876F1" w:rsidRDefault="009C5527" w:rsidP="009C5527">
      <w:pPr>
        <w:pStyle w:val="NormalWeb"/>
        <w:contextualSpacing/>
        <w:rPr>
          <w:color w:val="000000" w:themeColor="text1"/>
        </w:rPr>
      </w:pPr>
    </w:p>
    <w:p w14:paraId="43367D80" w14:textId="5617AE9C" w:rsidR="009C5527" w:rsidRPr="002876F1" w:rsidRDefault="009C5527" w:rsidP="009C5527">
      <w:pPr>
        <w:pStyle w:val="NormalWeb"/>
        <w:ind w:left="1440" w:hanging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2016-</w:t>
      </w:r>
      <w:r w:rsidR="00BF384B" w:rsidRPr="002876F1">
        <w:rPr>
          <w:rFonts w:ascii="TimesNewRomanPSMT" w:hAnsi="TimesNewRomanPSMT"/>
          <w:color w:val="000000" w:themeColor="text1"/>
        </w:rPr>
        <w:t>2019</w:t>
      </w:r>
      <w:r w:rsidRPr="002876F1">
        <w:rPr>
          <w:rFonts w:ascii="TimesNewRomanPSMT" w:hAnsi="TimesNewRomanPSMT"/>
          <w:color w:val="000000" w:themeColor="text1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>Washoe County Regional Medical Examiner’s Office</w:t>
      </w:r>
      <w:r w:rsidRPr="002876F1">
        <w:rPr>
          <w:rFonts w:ascii="TimesNewRomanPS" w:hAnsi="TimesNewRomanPS"/>
          <w:i/>
          <w:i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 xml:space="preserve">Processing of case remains for anthropological analysis and assist with </w:t>
      </w:r>
      <w:proofErr w:type="gramStart"/>
      <w:r w:rsidRPr="002876F1">
        <w:rPr>
          <w:rFonts w:ascii="TimesNewRomanPSMT" w:hAnsi="TimesNewRomanPSMT"/>
          <w:color w:val="000000" w:themeColor="text1"/>
        </w:rPr>
        <w:t>casework</w:t>
      </w:r>
      <w:proofErr w:type="gramEnd"/>
      <w:r w:rsidRPr="002876F1">
        <w:rPr>
          <w:rFonts w:ascii="TimesNewRomanPSMT" w:hAnsi="TimesNewRomanPSMT"/>
          <w:color w:val="000000" w:themeColor="text1"/>
        </w:rPr>
        <w:t xml:space="preserve"> </w:t>
      </w:r>
    </w:p>
    <w:p w14:paraId="1C796760" w14:textId="77777777" w:rsidR="009C5527" w:rsidRPr="002876F1" w:rsidRDefault="009C5527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4D2DBA0D" w14:textId="77777777" w:rsidR="0030753A" w:rsidRPr="002876F1" w:rsidRDefault="0030753A" w:rsidP="009C5527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787F9979" w14:textId="25E13EAA" w:rsidR="009C5527" w:rsidRPr="002876F1" w:rsidRDefault="009C5527" w:rsidP="009C5527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 xml:space="preserve">FORENSIC CASEWORK </w:t>
      </w:r>
    </w:p>
    <w:p w14:paraId="522FC1B9" w14:textId="77777777" w:rsidR="009C5527" w:rsidRPr="002876F1" w:rsidRDefault="009C5527" w:rsidP="009C5527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0D27BF56" w14:textId="77777777" w:rsidR="009C5527" w:rsidRPr="002876F1" w:rsidRDefault="009C5527" w:rsidP="009C5527">
      <w:pPr>
        <w:pStyle w:val="NormalWeb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2018-2019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Washoe County Regional Medical Examiner’s Office </w:t>
      </w:r>
    </w:p>
    <w:p w14:paraId="6AD48171" w14:textId="70031EB3" w:rsidR="009C5527" w:rsidRPr="002876F1" w:rsidRDefault="009C5527" w:rsidP="009C5527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Forensic Anthropology Reports </w:t>
      </w:r>
    </w:p>
    <w:p w14:paraId="31ECBAA2" w14:textId="57C69358" w:rsidR="00CB1F0E" w:rsidRPr="002876F1" w:rsidRDefault="00CB1F0E" w:rsidP="00CB1F0E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44D53709" w14:textId="77777777" w:rsidR="0030753A" w:rsidRPr="002876F1" w:rsidRDefault="0030753A" w:rsidP="00CB1F0E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1F048FBE" w14:textId="6E476AB3" w:rsidR="000E48C4" w:rsidRPr="002876F1" w:rsidRDefault="000E48C4" w:rsidP="00CB1F0E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 xml:space="preserve">CERTIFICATION </w:t>
      </w:r>
    </w:p>
    <w:p w14:paraId="26BE674F" w14:textId="77777777" w:rsidR="00CB1F0E" w:rsidRPr="002876F1" w:rsidRDefault="00CB1F0E" w:rsidP="00CB1F0E">
      <w:pPr>
        <w:pStyle w:val="NormalWeb"/>
        <w:contextualSpacing/>
        <w:rPr>
          <w:color w:val="000000" w:themeColor="text1"/>
        </w:rPr>
      </w:pPr>
    </w:p>
    <w:p w14:paraId="50F4164F" w14:textId="77777777" w:rsidR="00113477" w:rsidRPr="002876F1" w:rsidRDefault="00113477" w:rsidP="00113477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Inclusion Champion</w:t>
      </w:r>
    </w:p>
    <w:p w14:paraId="3F08B548" w14:textId="77777777" w:rsidR="00113477" w:rsidRPr="002876F1" w:rsidRDefault="00113477" w:rsidP="0011347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  <w:t>UCF Office of Diversity and Inclusion</w:t>
      </w:r>
    </w:p>
    <w:p w14:paraId="4C1F6A2A" w14:textId="77777777" w:rsidR="00113477" w:rsidRPr="002876F1" w:rsidRDefault="00113477" w:rsidP="0011347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6C38B362" w14:textId="77777777" w:rsidR="00113477" w:rsidRPr="002876F1" w:rsidRDefault="00113477" w:rsidP="00113477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Safe Zone Advocate</w:t>
      </w:r>
    </w:p>
    <w:p w14:paraId="5646A68B" w14:textId="77777777" w:rsidR="00113477" w:rsidRPr="002876F1" w:rsidRDefault="00113477" w:rsidP="00113477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  <w:t>UCF Office of Diversity and Inclusion</w:t>
      </w:r>
    </w:p>
    <w:p w14:paraId="6F700AB8" w14:textId="77777777" w:rsidR="00113477" w:rsidRPr="002876F1" w:rsidRDefault="00113477" w:rsidP="0011347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38582816" w14:textId="77777777" w:rsidR="00113477" w:rsidRPr="002876F1" w:rsidRDefault="00113477" w:rsidP="00113477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Embracing Diversity in Your Classroom</w:t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 </w:t>
      </w:r>
    </w:p>
    <w:p w14:paraId="2906958E" w14:textId="77777777" w:rsidR="00113477" w:rsidRPr="002876F1" w:rsidRDefault="00113477" w:rsidP="00113477">
      <w:pPr>
        <w:pStyle w:val="NormalWeb"/>
        <w:ind w:left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Association of College and University Educators: ACUE</w:t>
      </w:r>
    </w:p>
    <w:p w14:paraId="7CA43FF3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4436458A" w14:textId="77777777" w:rsidR="00113477" w:rsidRPr="002876F1" w:rsidRDefault="00113477" w:rsidP="00113477">
      <w:pPr>
        <w:pStyle w:val="NormalWeb"/>
        <w:ind w:left="1440" w:hanging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2013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Safe Space Training I</w:t>
      </w:r>
      <w:r w:rsidRPr="002876F1">
        <w:rPr>
          <w:rFonts w:ascii="TimesNewRomanPS" w:hAnsi="TimesNewRomanPS"/>
          <w:i/>
          <w:i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 xml:space="preserve">Gender and Sexuality Resource Center; University at Albany, SUNY </w:t>
      </w:r>
    </w:p>
    <w:p w14:paraId="386BC3C9" w14:textId="77777777" w:rsidR="00CB1F0E" w:rsidRPr="002876F1" w:rsidRDefault="00CB1F0E" w:rsidP="00CB1F0E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066D5544" w14:textId="77777777" w:rsidR="0030753A" w:rsidRPr="002876F1" w:rsidRDefault="0030753A" w:rsidP="00CB1F0E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419E3228" w14:textId="42AD1E39" w:rsidR="000E48C4" w:rsidRPr="002876F1" w:rsidRDefault="00057C9A" w:rsidP="00CB1F0E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>PROFESSIONAL DEVELOPMENT</w:t>
      </w:r>
    </w:p>
    <w:p w14:paraId="30419E38" w14:textId="77777777" w:rsidR="00CB1F0E" w:rsidRPr="002876F1" w:rsidRDefault="00CB1F0E" w:rsidP="00CB1F0E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1247E695" w14:textId="53FD8271" w:rsidR="009862D2" w:rsidRDefault="009862D2" w:rsidP="00CB1F0E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2024</w:t>
      </w:r>
      <w:r>
        <w:rPr>
          <w:rFonts w:ascii="TimesNewRomanPSMT" w:hAnsi="TimesNewRomanPSMT"/>
          <w:color w:val="000000" w:themeColor="text1"/>
        </w:rPr>
        <w:tab/>
      </w:r>
      <w:r>
        <w:rPr>
          <w:rFonts w:ascii="TimesNewRomanPSMT" w:hAnsi="TimesNewRomanPSMT"/>
          <w:i/>
          <w:iCs/>
          <w:color w:val="000000" w:themeColor="text1"/>
        </w:rPr>
        <w:t>Summer Faculty Development Institute – G</w:t>
      </w:r>
      <w:r w:rsidR="00A70F7C">
        <w:rPr>
          <w:rFonts w:ascii="TimesNewRomanPSMT" w:hAnsi="TimesNewRomanPSMT"/>
          <w:i/>
          <w:iCs/>
          <w:color w:val="000000" w:themeColor="text1"/>
        </w:rPr>
        <w:t xml:space="preserve">eneral </w:t>
      </w:r>
      <w:r>
        <w:rPr>
          <w:rFonts w:ascii="TimesNewRomanPSMT" w:hAnsi="TimesNewRomanPSMT"/>
          <w:i/>
          <w:iCs/>
          <w:color w:val="000000" w:themeColor="text1"/>
        </w:rPr>
        <w:t>E</w:t>
      </w:r>
      <w:r w:rsidR="00A70F7C">
        <w:rPr>
          <w:rFonts w:ascii="TimesNewRomanPSMT" w:hAnsi="TimesNewRomanPSMT"/>
          <w:i/>
          <w:iCs/>
          <w:color w:val="000000" w:themeColor="text1"/>
        </w:rPr>
        <w:t xml:space="preserve">ducation </w:t>
      </w:r>
      <w:r>
        <w:rPr>
          <w:rFonts w:ascii="TimesNewRomanPSMT" w:hAnsi="TimesNewRomanPSMT"/>
          <w:i/>
          <w:iCs/>
          <w:color w:val="000000" w:themeColor="text1"/>
        </w:rPr>
        <w:t>P</w:t>
      </w:r>
      <w:r w:rsidR="00A70F7C">
        <w:rPr>
          <w:rFonts w:ascii="TimesNewRomanPSMT" w:hAnsi="TimesNewRomanPSMT"/>
          <w:i/>
          <w:iCs/>
          <w:color w:val="000000" w:themeColor="text1"/>
        </w:rPr>
        <w:t>rogram</w:t>
      </w:r>
      <w:r>
        <w:rPr>
          <w:rFonts w:ascii="TimesNewRomanPSMT" w:hAnsi="TimesNewRomanPSMT"/>
          <w:i/>
          <w:iCs/>
          <w:color w:val="000000" w:themeColor="text1"/>
        </w:rPr>
        <w:t xml:space="preserve"> Track</w:t>
      </w:r>
    </w:p>
    <w:p w14:paraId="7B08E73C" w14:textId="7F79488D" w:rsidR="00A70F7C" w:rsidRPr="00A70F7C" w:rsidRDefault="009862D2" w:rsidP="00A70F7C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ab/>
        <w:t>University of Central Florida</w:t>
      </w:r>
      <w:r w:rsidR="00A70F7C">
        <w:rPr>
          <w:rFonts w:ascii="TimesNewRomanPSMT" w:hAnsi="TimesNewRomanPSMT"/>
          <w:color w:val="000000" w:themeColor="text1"/>
        </w:rPr>
        <w:t xml:space="preserve"> Faculty Center for Teaching and Learning</w:t>
      </w:r>
    </w:p>
    <w:p w14:paraId="368A660E" w14:textId="77777777" w:rsidR="009862D2" w:rsidRDefault="009862D2" w:rsidP="00CB1F0E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565DA66C" w14:textId="6B65AC28" w:rsidR="003B44A0" w:rsidRPr="002876F1" w:rsidRDefault="003B44A0" w:rsidP="00CB1F0E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2022-Present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>Social and Behavioral Responsible Conduct of Human Subject Research Curriculum</w:t>
      </w:r>
    </w:p>
    <w:p w14:paraId="3D151AB5" w14:textId="3D5B3B38" w:rsidR="003B44A0" w:rsidRPr="002876F1" w:rsidRDefault="003B44A0" w:rsidP="00CB1F0E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  <w:t>Collaborative Institutional Training Initiative (CITI)</w:t>
      </w:r>
    </w:p>
    <w:p w14:paraId="1112C50F" w14:textId="77777777" w:rsidR="003B44A0" w:rsidRPr="002876F1" w:rsidRDefault="003B44A0" w:rsidP="00CB1F0E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39CDF265" w14:textId="61C6575F" w:rsidR="00583FB1" w:rsidRPr="002876F1" w:rsidRDefault="00583FB1" w:rsidP="00CB1F0E">
      <w:pPr>
        <w:pStyle w:val="NormalWeb"/>
        <w:ind w:left="1440" w:hanging="1440"/>
        <w:contextualSpacing/>
        <w:rPr>
          <w:rFonts w:ascii="TimesNewRomanPSMT" w:hAnsi="TimesNewRomanPSMT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>Essentials of Online Teaching (EOT)</w:t>
      </w:r>
    </w:p>
    <w:p w14:paraId="6AD81829" w14:textId="58500077" w:rsidR="00583FB1" w:rsidRPr="002876F1" w:rsidRDefault="00583FB1" w:rsidP="00CB1F0E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  <w:t>University of Central Florida Center for Distributed Learning</w:t>
      </w:r>
    </w:p>
    <w:p w14:paraId="18054199" w14:textId="77777777" w:rsidR="00583FB1" w:rsidRPr="002876F1" w:rsidRDefault="00583FB1" w:rsidP="00CB1F0E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6CF70285" w14:textId="2CD8E63B" w:rsidR="000E48C4" w:rsidRPr="002876F1" w:rsidRDefault="000E48C4" w:rsidP="00CB1F0E">
      <w:pPr>
        <w:pStyle w:val="NormalWeb"/>
        <w:ind w:left="1440" w:hanging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="00CB1F0E"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>Mentoring Masterclass I: Identifying Compatible Mentor/Mentee Styles</w:t>
      </w:r>
      <w:r w:rsidRPr="002876F1">
        <w:rPr>
          <w:rFonts w:ascii="TimesNewRomanPSMT" w:hAnsi="TimesNewRomanPSMT"/>
          <w:color w:val="000000" w:themeColor="text1"/>
        </w:rPr>
        <w:t xml:space="preserve">, (University of Nevada, Reno Graduate School), Speakers, Veronica Zepeda </w:t>
      </w:r>
    </w:p>
    <w:p w14:paraId="4FB1B62D" w14:textId="77777777" w:rsidR="00CB1F0E" w:rsidRPr="002876F1" w:rsidRDefault="00CB1F0E" w:rsidP="00CB1F0E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5C190627" w14:textId="77777777" w:rsidR="004B182D" w:rsidRPr="002876F1" w:rsidRDefault="000E48C4" w:rsidP="00CB1F0E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="00CB1F0E"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Mentee Up! </w:t>
      </w:r>
    </w:p>
    <w:p w14:paraId="5B2887EC" w14:textId="35140538" w:rsidR="000E48C4" w:rsidRPr="002876F1" w:rsidRDefault="000E48C4" w:rsidP="004B182D">
      <w:pPr>
        <w:pStyle w:val="NormalWeb"/>
        <w:ind w:left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lastRenderedPageBreak/>
        <w:t xml:space="preserve">(Four-part series) (University of Nevada, Reno Graduate School), Speakers: National Research Mentor Network-trained Jacquie Snow, Kevin Shoemaker, Annie Leonard, and Rachel Zarndt </w:t>
      </w:r>
    </w:p>
    <w:p w14:paraId="6C880000" w14:textId="77777777" w:rsidR="00CB1F0E" w:rsidRPr="002876F1" w:rsidRDefault="00CB1F0E" w:rsidP="00CB1F0E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7CA353E9" w14:textId="77777777" w:rsidR="004B182D" w:rsidRPr="002876F1" w:rsidRDefault="000E48C4" w:rsidP="00CB1F0E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="00CB1F0E"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3D-ID Geometric Morphometric Classification of Crania for Forensic Scientists Software Best Practices </w:t>
      </w:r>
    </w:p>
    <w:p w14:paraId="5FC01FDC" w14:textId="470DEF54" w:rsidR="000E48C4" w:rsidRPr="002876F1" w:rsidRDefault="000E48C4" w:rsidP="004B182D">
      <w:pPr>
        <w:pStyle w:val="NormalWeb"/>
        <w:ind w:left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(Forensic Technology Center of Excellence), Speaker: Dr. Ann Ross </w:t>
      </w:r>
    </w:p>
    <w:p w14:paraId="78AA3E42" w14:textId="77777777" w:rsidR="00CB1F0E" w:rsidRPr="002876F1" w:rsidRDefault="00CB1F0E" w:rsidP="00CB1F0E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756D083B" w14:textId="77777777" w:rsidR="004B182D" w:rsidRPr="002876F1" w:rsidRDefault="000E48C4" w:rsidP="00CB1F0E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="00CB1F0E"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Recording and Interpreting Evidence of Dental Plaque-Related Disease in Archaeological Teeth and Jaws </w:t>
      </w:r>
    </w:p>
    <w:p w14:paraId="689325FE" w14:textId="20D70F27" w:rsidR="000E48C4" w:rsidRPr="002876F1" w:rsidRDefault="000E48C4" w:rsidP="004B182D">
      <w:pPr>
        <w:pStyle w:val="NormalWeb"/>
        <w:ind w:left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(Dental Anthropology Association), Speaker: Dr. Simon Hillson </w:t>
      </w:r>
    </w:p>
    <w:p w14:paraId="083FD1F1" w14:textId="77777777" w:rsidR="00CB1F0E" w:rsidRPr="002876F1" w:rsidRDefault="00CB1F0E" w:rsidP="00CB1F0E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59B83F94" w14:textId="77777777" w:rsidR="004B182D" w:rsidRPr="002876F1" w:rsidRDefault="000E48C4" w:rsidP="00CB1F0E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2017 </w:t>
      </w:r>
      <w:r w:rsidR="00CB1F0E"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Tooth Crown and Root Morphology </w:t>
      </w:r>
    </w:p>
    <w:p w14:paraId="702570C4" w14:textId="72E1C10F" w:rsidR="000E48C4" w:rsidRPr="002876F1" w:rsidRDefault="000E48C4" w:rsidP="004B182D">
      <w:pPr>
        <w:pStyle w:val="NormalWeb"/>
        <w:ind w:left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(Dental Anthropology Association), Speakers: Dr. G. Richard Scott, Dr. Heather J. H. Edgar, and Dr. Joel D. Irish </w:t>
      </w:r>
    </w:p>
    <w:p w14:paraId="407D0C9F" w14:textId="77777777" w:rsidR="00CB1F0E" w:rsidRPr="002876F1" w:rsidRDefault="00CB1F0E" w:rsidP="00CB1F0E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24DFF94A" w14:textId="77777777" w:rsidR="004B182D" w:rsidRPr="002876F1" w:rsidRDefault="000E48C4" w:rsidP="00CB1F0E">
      <w:pPr>
        <w:pStyle w:val="NormalWeb"/>
        <w:ind w:left="1440" w:hanging="1440"/>
        <w:contextualSpacing/>
        <w:rPr>
          <w:rFonts w:ascii="TimesNewRomanPS" w:hAnsi="TimesNewRomanPS"/>
          <w:i/>
          <w:i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="00CB1F0E"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i/>
          <w:iCs/>
          <w:color w:val="000000" w:themeColor="text1"/>
        </w:rPr>
        <w:t xml:space="preserve">Workshop on Dental Wear </w:t>
      </w:r>
    </w:p>
    <w:p w14:paraId="6763F3D4" w14:textId="0C6BF699" w:rsidR="000E48C4" w:rsidRPr="002876F1" w:rsidRDefault="000E48C4" w:rsidP="004B182D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(Dental Anthropology Association), Speakers: Dr. James Watson and Dr. Christopher Schmidt </w:t>
      </w:r>
    </w:p>
    <w:p w14:paraId="54A46369" w14:textId="4186A14A" w:rsidR="00583FB1" w:rsidRPr="002876F1" w:rsidRDefault="00583FB1" w:rsidP="00CB1F0E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</w:p>
    <w:p w14:paraId="0576972A" w14:textId="77777777" w:rsidR="0030753A" w:rsidRPr="002876F1" w:rsidRDefault="0030753A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771D631A" w14:textId="2B6CBC0A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>PROFESSIONAL SERVICE</w:t>
      </w:r>
      <w:r w:rsidRPr="002876F1">
        <w:rPr>
          <w:rFonts w:ascii="TimesNewRomanPS" w:hAnsi="TimesNewRomanPS"/>
          <w:b/>
          <w:bCs/>
          <w:color w:val="000000" w:themeColor="text1"/>
        </w:rPr>
        <w:br/>
      </w:r>
    </w:p>
    <w:p w14:paraId="34491578" w14:textId="1CEE8013" w:rsidR="00113477" w:rsidRPr="002876F1" w:rsidRDefault="00113477" w:rsidP="00113477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="00B176C1">
        <w:rPr>
          <w:rFonts w:ascii="TimesNewRomanPSMT" w:hAnsi="TimesNewRomanPSMT"/>
          <w:color w:val="000000" w:themeColor="text1"/>
        </w:rPr>
        <w:t>-Present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Dental Anthropology Association</w:t>
      </w:r>
    </w:p>
    <w:p w14:paraId="72C97A40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>Workshops Organizer</w:t>
      </w:r>
    </w:p>
    <w:p w14:paraId="3663EB67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Forensic Anthropology Meeting</w:t>
      </w:r>
    </w:p>
    <w:p w14:paraId="324A9587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>Planning Committee and Workshop Co-Organizer</w:t>
      </w:r>
    </w:p>
    <w:p w14:paraId="0A34D0F6" w14:textId="77777777" w:rsidR="00113477" w:rsidRPr="002876F1" w:rsidRDefault="00113477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18AB4973" w14:textId="066FCDBF" w:rsidR="008B59FD" w:rsidRPr="002876F1" w:rsidRDefault="008B59FD" w:rsidP="00583FB1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2021-Present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i/>
          <w:iCs/>
          <w:color w:val="000000" w:themeColor="text1"/>
        </w:rPr>
        <w:t xml:space="preserve">Ad hoc </w:t>
      </w:r>
      <w:r w:rsidRPr="002876F1">
        <w:rPr>
          <w:rFonts w:ascii="TimesNewRomanPSMT" w:hAnsi="TimesNewRomanPSMT"/>
          <w:b/>
          <w:bCs/>
          <w:color w:val="000000" w:themeColor="text1"/>
        </w:rPr>
        <w:t>Anthropology Committee on Membership</w:t>
      </w:r>
    </w:p>
    <w:p w14:paraId="0ECE9B6A" w14:textId="157E516F" w:rsidR="00544ACB" w:rsidRPr="002876F1" w:rsidRDefault="00544ACB" w:rsidP="00544ACB">
      <w:pPr>
        <w:pStyle w:val="NormalWeb"/>
        <w:ind w:left="1440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>Steering Committee of the Forum on Diversity, Equity, Inclusion, and Social Justice – Anthropology Section</w:t>
      </w:r>
    </w:p>
    <w:p w14:paraId="5CF02BD0" w14:textId="095BA0E4" w:rsidR="008B59FD" w:rsidRPr="002876F1" w:rsidRDefault="008B59FD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>American Academy of Forensic Sciences</w:t>
      </w:r>
    </w:p>
    <w:p w14:paraId="1B37EF78" w14:textId="21623462" w:rsidR="00D43E3B" w:rsidRPr="002876F1" w:rsidRDefault="00D43E3B" w:rsidP="00583FB1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Program Committee</w:t>
      </w:r>
    </w:p>
    <w:p w14:paraId="4F804F8B" w14:textId="62DF6A2B" w:rsidR="00D43E3B" w:rsidRPr="002876F1" w:rsidRDefault="00D43E3B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 xml:space="preserve">American Association of </w:t>
      </w:r>
      <w:r w:rsidR="00664FE4" w:rsidRPr="002876F1">
        <w:rPr>
          <w:rFonts w:ascii="TimesNewRomanPSMT" w:hAnsi="TimesNewRomanPSMT"/>
          <w:color w:val="000000" w:themeColor="text1"/>
        </w:rPr>
        <w:t>Biological</w:t>
      </w:r>
      <w:r w:rsidRPr="002876F1">
        <w:rPr>
          <w:rFonts w:ascii="TimesNewRomanPSMT" w:hAnsi="TimesNewRomanPSMT"/>
          <w:color w:val="000000" w:themeColor="text1"/>
        </w:rPr>
        <w:t xml:space="preserve"> Anthropologists Annual Meeting</w:t>
      </w:r>
    </w:p>
    <w:p w14:paraId="30BAB452" w14:textId="77777777" w:rsidR="008B59FD" w:rsidRPr="002876F1" w:rsidRDefault="008B59FD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3D6FC379" w14:textId="7748AE20" w:rsidR="00583FB1" w:rsidRPr="002876F1" w:rsidRDefault="00583FB1" w:rsidP="00583FB1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 xml:space="preserve">American Association of </w:t>
      </w:r>
      <w:r w:rsidR="00664FE4" w:rsidRPr="002876F1">
        <w:rPr>
          <w:rFonts w:ascii="TimesNewRomanPSMT" w:hAnsi="TimesNewRomanPSMT"/>
          <w:b/>
          <w:bCs/>
          <w:color w:val="000000" w:themeColor="text1"/>
        </w:rPr>
        <w:t>Biological</w:t>
      </w:r>
      <w:r w:rsidRPr="002876F1">
        <w:rPr>
          <w:rFonts w:ascii="TimesNewRomanPSMT" w:hAnsi="TimesNewRomanPSMT"/>
          <w:b/>
          <w:bCs/>
          <w:color w:val="000000" w:themeColor="text1"/>
        </w:rPr>
        <w:t xml:space="preserve"> Anthropologists Annual Meeting</w:t>
      </w:r>
    </w:p>
    <w:p w14:paraId="03AAC982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>Moderator of AAPA Game Night</w:t>
      </w:r>
    </w:p>
    <w:p w14:paraId="4A013DD1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  <w:t>Panelist on AAPA Early Career Mixer</w:t>
      </w:r>
    </w:p>
    <w:p w14:paraId="2CAD609B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125FE072" w14:textId="23C20662" w:rsidR="00583FB1" w:rsidRPr="002876F1" w:rsidRDefault="00583FB1" w:rsidP="00583FB1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</w:t>
      </w:r>
      <w:r w:rsidR="00057C9A" w:rsidRPr="002876F1">
        <w:rPr>
          <w:rFonts w:ascii="TimesNewRomanPSMT" w:hAnsi="TimesNewRomanPSMT"/>
          <w:color w:val="000000" w:themeColor="text1"/>
        </w:rPr>
        <w:t>0-</w:t>
      </w:r>
      <w:r w:rsidR="00C836E7" w:rsidRPr="002876F1">
        <w:rPr>
          <w:rFonts w:ascii="TimesNewRomanPSMT" w:hAnsi="TimesNewRomanPSMT"/>
          <w:color w:val="000000" w:themeColor="text1"/>
        </w:rPr>
        <w:t>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Reviewer</w:t>
      </w:r>
    </w:p>
    <w:p w14:paraId="0332297E" w14:textId="199FE7C3" w:rsidR="00583FB1" w:rsidRPr="002876F1" w:rsidRDefault="00583FB1" w:rsidP="009538AB">
      <w:pPr>
        <w:pStyle w:val="NormalWeb"/>
        <w:ind w:left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i/>
          <w:iCs/>
          <w:color w:val="000000" w:themeColor="text1"/>
        </w:rPr>
        <w:t>Dental Anthropology</w:t>
      </w:r>
      <w:r w:rsidR="009538AB" w:rsidRPr="002876F1">
        <w:rPr>
          <w:rFonts w:ascii="TimesNewRomanPSMT" w:hAnsi="TimesNewRomanPSMT"/>
          <w:color w:val="000000" w:themeColor="text1"/>
        </w:rPr>
        <w:t>,</w:t>
      </w:r>
      <w:r w:rsidRPr="002876F1">
        <w:rPr>
          <w:rFonts w:ascii="TimesNewRomanPSMT" w:hAnsi="TimesNewRomanPSMT"/>
          <w:color w:val="000000" w:themeColor="text1"/>
        </w:rPr>
        <w:t xml:space="preserve"> </w:t>
      </w:r>
      <w:r w:rsidRPr="002876F1">
        <w:rPr>
          <w:rFonts w:ascii="TimesNewRomanPSMT" w:hAnsi="TimesNewRomanPSMT"/>
          <w:i/>
          <w:iCs/>
          <w:color w:val="000000" w:themeColor="text1"/>
        </w:rPr>
        <w:t xml:space="preserve">American Journal of </w:t>
      </w:r>
      <w:r w:rsidR="00C836E7" w:rsidRPr="002876F1">
        <w:rPr>
          <w:rFonts w:ascii="TimesNewRomanPSMT" w:hAnsi="TimesNewRomanPSMT"/>
          <w:i/>
          <w:iCs/>
          <w:color w:val="000000" w:themeColor="text1"/>
        </w:rPr>
        <w:t>Biological</w:t>
      </w:r>
      <w:r w:rsidRPr="002876F1">
        <w:rPr>
          <w:rFonts w:ascii="TimesNewRomanPSMT" w:hAnsi="TimesNewRomanPSMT"/>
          <w:i/>
          <w:iCs/>
          <w:color w:val="000000" w:themeColor="text1"/>
        </w:rPr>
        <w:t xml:space="preserve"> Anthropology</w:t>
      </w:r>
      <w:r w:rsidR="009538AB" w:rsidRPr="002876F1">
        <w:rPr>
          <w:rFonts w:ascii="TimesNewRomanPSMT" w:hAnsi="TimesNewRomanPSMT"/>
          <w:color w:val="000000" w:themeColor="text1"/>
        </w:rPr>
        <w:t xml:space="preserve">, </w:t>
      </w:r>
      <w:r w:rsidR="009538AB" w:rsidRPr="002876F1">
        <w:rPr>
          <w:rFonts w:ascii="TimesNewRomanPSMT" w:hAnsi="TimesNewRomanPSMT"/>
          <w:i/>
          <w:iCs/>
          <w:color w:val="000000" w:themeColor="text1"/>
        </w:rPr>
        <w:t xml:space="preserve">International Journal of </w:t>
      </w:r>
      <w:proofErr w:type="spellStart"/>
      <w:r w:rsidR="009538AB" w:rsidRPr="002876F1">
        <w:rPr>
          <w:rFonts w:ascii="TimesNewRomanPSMT" w:hAnsi="TimesNewRomanPSMT"/>
          <w:i/>
          <w:iCs/>
          <w:color w:val="000000" w:themeColor="text1"/>
        </w:rPr>
        <w:t>Osteoarchaeology</w:t>
      </w:r>
      <w:proofErr w:type="spellEnd"/>
      <w:r w:rsidR="00F2730A">
        <w:rPr>
          <w:rFonts w:ascii="TimesNewRomanPSMT" w:hAnsi="TimesNewRomanPSMT"/>
          <w:i/>
          <w:iCs/>
          <w:color w:val="000000" w:themeColor="text1"/>
        </w:rPr>
        <w:t>,</w:t>
      </w:r>
      <w:r w:rsidR="00057C9A" w:rsidRPr="002876F1">
        <w:rPr>
          <w:rFonts w:ascii="TimesNewRomanPSMT" w:hAnsi="TimesNewRomanPSMT"/>
          <w:color w:val="000000" w:themeColor="text1"/>
        </w:rPr>
        <w:t xml:space="preserve"> </w:t>
      </w:r>
      <w:r w:rsidR="00057C9A" w:rsidRPr="002876F1">
        <w:rPr>
          <w:rFonts w:ascii="TimesNewRomanPSMT" w:hAnsi="TimesNewRomanPSMT"/>
          <w:i/>
          <w:iCs/>
          <w:color w:val="000000" w:themeColor="text1"/>
        </w:rPr>
        <w:t>Forensic Anthropology</w:t>
      </w:r>
      <w:r w:rsidR="004C5862">
        <w:rPr>
          <w:rFonts w:ascii="TimesNewRomanPSMT" w:hAnsi="TimesNewRomanPSMT"/>
          <w:i/>
          <w:iCs/>
          <w:color w:val="000000" w:themeColor="text1"/>
        </w:rPr>
        <w:t>,</w:t>
      </w:r>
      <w:r w:rsidR="00057C9A" w:rsidRPr="002876F1">
        <w:rPr>
          <w:rFonts w:ascii="TimesNewRomanPSMT" w:hAnsi="TimesNewRomanPSMT"/>
          <w:color w:val="000000" w:themeColor="text1"/>
        </w:rPr>
        <w:t xml:space="preserve"> </w:t>
      </w:r>
      <w:r w:rsidR="00C836E7" w:rsidRPr="002876F1">
        <w:rPr>
          <w:rFonts w:ascii="TimesNewRomanPSMT" w:hAnsi="TimesNewRomanPSMT"/>
          <w:i/>
          <w:iCs/>
          <w:color w:val="000000" w:themeColor="text1"/>
        </w:rPr>
        <w:t>Archives of Oral Biology</w:t>
      </w:r>
      <w:r w:rsidR="00F2730A">
        <w:rPr>
          <w:rFonts w:ascii="TimesNewRomanPSMT" w:hAnsi="TimesNewRomanPSMT"/>
          <w:i/>
          <w:iCs/>
          <w:color w:val="000000" w:themeColor="text1"/>
        </w:rPr>
        <w:t xml:space="preserve">, </w:t>
      </w:r>
      <w:r w:rsidR="00C836E7" w:rsidRPr="002876F1">
        <w:rPr>
          <w:rFonts w:ascii="TimesNewRomanPSMT" w:hAnsi="TimesNewRomanPSMT"/>
          <w:i/>
          <w:iCs/>
          <w:color w:val="000000" w:themeColor="text1"/>
        </w:rPr>
        <w:t>American Anthropologist</w:t>
      </w:r>
      <w:r w:rsidR="00F2730A">
        <w:rPr>
          <w:rFonts w:ascii="TimesNewRomanPSMT" w:hAnsi="TimesNewRomanPSMT"/>
          <w:i/>
          <w:iCs/>
          <w:color w:val="000000" w:themeColor="text1"/>
        </w:rPr>
        <w:t xml:space="preserve">, </w:t>
      </w:r>
      <w:r w:rsidR="00C836E7" w:rsidRPr="002876F1">
        <w:rPr>
          <w:rFonts w:ascii="TimesNewRomanPSMT" w:hAnsi="TimesNewRomanPSMT"/>
          <w:i/>
          <w:iCs/>
          <w:color w:val="000000" w:themeColor="text1"/>
        </w:rPr>
        <w:t>Forensic Science International: Synergy</w:t>
      </w:r>
      <w:r w:rsidR="00F2730A">
        <w:rPr>
          <w:rFonts w:ascii="TimesNewRomanPSMT" w:hAnsi="TimesNewRomanPSMT"/>
          <w:i/>
          <w:iCs/>
          <w:color w:val="000000" w:themeColor="text1"/>
        </w:rPr>
        <w:t xml:space="preserve">, </w:t>
      </w:r>
      <w:r w:rsidR="00113477" w:rsidRPr="002876F1">
        <w:rPr>
          <w:rFonts w:ascii="TimesNewRomanPSMT" w:hAnsi="TimesNewRomanPSMT"/>
          <w:i/>
          <w:iCs/>
          <w:color w:val="000000" w:themeColor="text1"/>
        </w:rPr>
        <w:t>Journal of the Royal Anthropological Institute</w:t>
      </w:r>
      <w:r w:rsidR="00F2730A">
        <w:rPr>
          <w:rFonts w:ascii="TimesNewRomanPSMT" w:hAnsi="TimesNewRomanPSMT"/>
          <w:i/>
          <w:iCs/>
          <w:color w:val="000000" w:themeColor="text1"/>
        </w:rPr>
        <w:t>, Humans</w:t>
      </w:r>
      <w:r w:rsidR="005E7688">
        <w:rPr>
          <w:rFonts w:ascii="TimesNewRomanPSMT" w:hAnsi="TimesNewRomanPSMT"/>
          <w:i/>
          <w:iCs/>
          <w:color w:val="000000" w:themeColor="text1"/>
        </w:rPr>
        <w:t xml:space="preserve">, </w:t>
      </w:r>
      <w:r w:rsidR="004C5862">
        <w:rPr>
          <w:rFonts w:ascii="TimesNewRomanPSMT" w:hAnsi="TimesNewRomanPSMT"/>
          <w:i/>
          <w:iCs/>
          <w:color w:val="000000" w:themeColor="text1"/>
        </w:rPr>
        <w:t>Journal of Archaeological Sciences</w:t>
      </w:r>
      <w:r w:rsidR="0076520A">
        <w:rPr>
          <w:rFonts w:ascii="TimesNewRomanPSMT" w:hAnsi="TimesNewRomanPSMT"/>
          <w:i/>
          <w:iCs/>
          <w:color w:val="000000" w:themeColor="text1"/>
        </w:rPr>
        <w:t xml:space="preserve">, </w:t>
      </w:r>
      <w:proofErr w:type="spellStart"/>
      <w:r w:rsidR="0076520A">
        <w:rPr>
          <w:rFonts w:ascii="TimesNewRomanPSMT" w:hAnsi="TimesNewRomanPSMT"/>
          <w:i/>
          <w:iCs/>
          <w:color w:val="000000" w:themeColor="text1"/>
        </w:rPr>
        <w:t>Bioarchaeology</w:t>
      </w:r>
      <w:proofErr w:type="spellEnd"/>
      <w:r w:rsidR="0076520A">
        <w:rPr>
          <w:rFonts w:ascii="TimesNewRomanPSMT" w:hAnsi="TimesNewRomanPSMT"/>
          <w:i/>
          <w:iCs/>
          <w:color w:val="000000" w:themeColor="text1"/>
        </w:rPr>
        <w:t xml:space="preserve"> International</w:t>
      </w:r>
    </w:p>
    <w:p w14:paraId="11B4A017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037E050E" w14:textId="77777777" w:rsidR="00113477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lastRenderedPageBreak/>
        <w:t>2020-</w:t>
      </w:r>
      <w:r w:rsidR="00057C9A" w:rsidRPr="002876F1">
        <w:rPr>
          <w:rFonts w:ascii="TimesNewRomanPSMT" w:hAnsi="TimesNewRomanPSMT"/>
          <w:color w:val="000000" w:themeColor="text1"/>
        </w:rPr>
        <w:t>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i/>
          <w:iCs/>
          <w:color w:val="000000" w:themeColor="text1"/>
        </w:rPr>
        <w:t xml:space="preserve">Ad hoc </w:t>
      </w:r>
      <w:r w:rsidRPr="002876F1">
        <w:rPr>
          <w:rFonts w:ascii="TimesNewRomanPS" w:hAnsi="TimesNewRomanPS"/>
          <w:b/>
          <w:bCs/>
          <w:color w:val="000000" w:themeColor="text1"/>
        </w:rPr>
        <w:t>Anthropology Committee for Engagement, Retention, Recruitment</w:t>
      </w:r>
    </w:p>
    <w:p w14:paraId="596E53C4" w14:textId="1BCB9A34" w:rsidR="00583FB1" w:rsidRPr="002876F1" w:rsidRDefault="00113477" w:rsidP="00113477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>Chair 2023 - Present</w:t>
      </w:r>
      <w:r w:rsidR="00583FB1" w:rsidRPr="002876F1">
        <w:rPr>
          <w:rFonts w:ascii="TimesNewRomanPS" w:hAnsi="TimesNewRomanPS"/>
          <w:b/>
          <w:bCs/>
          <w:color w:val="000000" w:themeColor="text1"/>
        </w:rPr>
        <w:t xml:space="preserve"> </w:t>
      </w:r>
    </w:p>
    <w:p w14:paraId="789075FE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American Academy of Forensic Sciences Anthropology Section </w:t>
      </w:r>
    </w:p>
    <w:p w14:paraId="590B91C6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2BE4468D" w14:textId="5AA34953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2019-</w:t>
      </w:r>
      <w:r w:rsidR="00BF384B" w:rsidRPr="002876F1">
        <w:rPr>
          <w:rFonts w:ascii="TimesNewRomanPSMT" w:hAnsi="TimesNewRomanPSMT"/>
          <w:color w:val="000000" w:themeColor="text1"/>
        </w:rPr>
        <w:t>2022</w:t>
      </w:r>
      <w:r w:rsidRPr="002876F1">
        <w:rPr>
          <w:rFonts w:ascii="TimesNewRomanPSMT" w:hAnsi="TimesNewRomanPSMT"/>
          <w:color w:val="000000" w:themeColor="text1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i/>
          <w:iCs/>
          <w:color w:val="000000" w:themeColor="text1"/>
        </w:rPr>
        <w:t xml:space="preserve">Ad hoc </w:t>
      </w:r>
      <w:r w:rsidRPr="002876F1">
        <w:rPr>
          <w:rFonts w:ascii="TimesNewRomanPS" w:hAnsi="TimesNewRomanPS"/>
          <w:b/>
          <w:bCs/>
          <w:color w:val="000000" w:themeColor="text1"/>
        </w:rPr>
        <w:t>Committee on Media &amp; Communication (</w:t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AhCoMaC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t xml:space="preserve">) </w:t>
      </w:r>
    </w:p>
    <w:p w14:paraId="6F735F18" w14:textId="10081353" w:rsidR="00583FB1" w:rsidRPr="002876F1" w:rsidRDefault="00583FB1" w:rsidP="00583FB1">
      <w:pPr>
        <w:pStyle w:val="NormalWeb"/>
        <w:ind w:left="720" w:firstLine="72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American Association of </w:t>
      </w:r>
      <w:r w:rsidR="00664FE4" w:rsidRPr="002876F1">
        <w:rPr>
          <w:rFonts w:ascii="TimesNewRomanPSMT" w:hAnsi="TimesNewRomanPSMT"/>
          <w:color w:val="000000" w:themeColor="text1"/>
        </w:rPr>
        <w:t>Biological</w:t>
      </w:r>
      <w:r w:rsidRPr="002876F1">
        <w:rPr>
          <w:rFonts w:ascii="TimesNewRomanPSMT" w:hAnsi="TimesNewRomanPSMT"/>
          <w:color w:val="000000" w:themeColor="text1"/>
        </w:rPr>
        <w:t xml:space="preserve"> Anthropologists </w:t>
      </w:r>
    </w:p>
    <w:p w14:paraId="20DA1951" w14:textId="6A09FACF" w:rsidR="00664FE4" w:rsidRPr="002876F1" w:rsidRDefault="00664FE4" w:rsidP="00583FB1">
      <w:pPr>
        <w:pStyle w:val="NormalWeb"/>
        <w:ind w:left="720" w:firstLine="720"/>
        <w:contextualSpacing/>
        <w:rPr>
          <w:rFonts w:ascii="TimesNewRomanPSMT" w:hAnsi="TimesNewRomanPSMT"/>
          <w:color w:val="000000" w:themeColor="text1"/>
        </w:rPr>
      </w:pPr>
    </w:p>
    <w:p w14:paraId="1BE7D4DB" w14:textId="2569AE6D" w:rsidR="00664FE4" w:rsidRPr="002876F1" w:rsidRDefault="00664FE4" w:rsidP="00664FE4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2019-2020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Student Liaison</w:t>
      </w:r>
    </w:p>
    <w:p w14:paraId="6255625D" w14:textId="141F5CE9" w:rsidR="00664FE4" w:rsidRPr="002876F1" w:rsidRDefault="00664FE4" w:rsidP="00664FE4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>American Association of Biological Anthropologists</w:t>
      </w:r>
    </w:p>
    <w:p w14:paraId="38140DAF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745DD70D" w14:textId="77777777" w:rsidR="00583FB1" w:rsidRPr="002876F1" w:rsidRDefault="00583FB1" w:rsidP="00583FB1">
      <w:pPr>
        <w:pStyle w:val="NormalWeb"/>
        <w:ind w:left="1440" w:hanging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2017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Western Bioarchaeology Group</w:t>
      </w:r>
      <w:r w:rsidRPr="002876F1">
        <w:rPr>
          <w:rFonts w:ascii="TimesNewRomanPS" w:hAnsi="TimesNewRomanPS"/>
          <w:b/>
          <w:b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>Organizing Committee for the 5</w:t>
      </w:r>
      <w:proofErr w:type="spellStart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>th</w:t>
      </w:r>
      <w:proofErr w:type="spellEnd"/>
      <w:r w:rsidRPr="002876F1">
        <w:rPr>
          <w:rFonts w:ascii="TimesNewRomanPSMT" w:hAnsi="TimesNewRomanPSMT"/>
          <w:color w:val="000000" w:themeColor="text1"/>
          <w:position w:val="8"/>
          <w:sz w:val="16"/>
          <w:szCs w:val="16"/>
        </w:rPr>
        <w:t xml:space="preserve"> </w:t>
      </w:r>
      <w:r w:rsidRPr="002876F1">
        <w:rPr>
          <w:rFonts w:ascii="TimesNewRomanPSMT" w:hAnsi="TimesNewRomanPSMT"/>
          <w:color w:val="000000" w:themeColor="text1"/>
        </w:rPr>
        <w:t xml:space="preserve">Annual Meeting </w:t>
      </w:r>
    </w:p>
    <w:p w14:paraId="4F0FFDD1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33890A93" w14:textId="77777777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Dental Anthropology Association </w:t>
      </w:r>
    </w:p>
    <w:p w14:paraId="2B678677" w14:textId="77777777" w:rsidR="00583FB1" w:rsidRPr="002876F1" w:rsidRDefault="00583FB1" w:rsidP="00583FB1">
      <w:pPr>
        <w:pStyle w:val="NormalWeb"/>
        <w:ind w:left="720" w:firstLine="72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Assisted with Let’s-Do-Lunch </w:t>
      </w:r>
    </w:p>
    <w:p w14:paraId="7F7A277A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066FE83A" w14:textId="77777777" w:rsidR="00A11174" w:rsidRPr="002876F1" w:rsidRDefault="00A11174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459E43C0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>UNIVERSITY SERVICE</w:t>
      </w:r>
    </w:p>
    <w:p w14:paraId="639A01FA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264ABCDF" w14:textId="0B796AD6" w:rsidR="00113477" w:rsidRPr="002876F1" w:rsidRDefault="00113477" w:rsidP="00113477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</w:t>
      </w:r>
      <w:r w:rsidR="004C5862">
        <w:rPr>
          <w:rFonts w:ascii="TimesNewRomanPSMT" w:hAnsi="TimesNewRomanPSMT"/>
          <w:color w:val="000000" w:themeColor="text1"/>
        </w:rPr>
        <w:t>-Present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University of Central Florida Office of Prestigious Awards</w:t>
      </w:r>
    </w:p>
    <w:p w14:paraId="1C3C83D1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>Fulbright Committee</w:t>
      </w:r>
    </w:p>
    <w:p w14:paraId="5899A35E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191D4111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2023-Present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University of Central Florida</w:t>
      </w:r>
    </w:p>
    <w:p w14:paraId="1255DC94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  <w:t>General Undergraduate Requirements Committee</w:t>
      </w:r>
    </w:p>
    <w:p w14:paraId="02FBE479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</w:p>
    <w:p w14:paraId="1478AD1B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</w:p>
    <w:p w14:paraId="7495B2A9" w14:textId="77777777" w:rsidR="00113477" w:rsidRPr="002876F1" w:rsidRDefault="00113477" w:rsidP="00113477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>COLLEGE SERVICE</w:t>
      </w:r>
    </w:p>
    <w:p w14:paraId="2DF3E3AC" w14:textId="77777777" w:rsidR="00113477" w:rsidRPr="002876F1" w:rsidRDefault="00113477" w:rsidP="00113477">
      <w:pPr>
        <w:pStyle w:val="NormalWeb"/>
        <w:contextualSpacing/>
        <w:rPr>
          <w:color w:val="000000" w:themeColor="text1"/>
        </w:rPr>
      </w:pPr>
    </w:p>
    <w:p w14:paraId="00721514" w14:textId="5B6E28D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2023-</w:t>
      </w:r>
      <w:r w:rsidR="00A70F7C">
        <w:rPr>
          <w:rFonts w:ascii="TimesNewRomanPSMT" w:hAnsi="TimesNewRomanPSMT"/>
          <w:color w:val="000000" w:themeColor="text1"/>
        </w:rPr>
        <w:t>2024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UCF College of Sciences</w:t>
      </w:r>
    </w:p>
    <w:p w14:paraId="339F60B4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  <w:t>Teaching Incentive Program (TIP) Selection Committee</w:t>
      </w:r>
    </w:p>
    <w:p w14:paraId="044DBB54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35182DA4" w14:textId="77777777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2022-2023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UCF College of Sciences</w:t>
      </w:r>
    </w:p>
    <w:p w14:paraId="79D042C4" w14:textId="68B6619B" w:rsidR="00113477" w:rsidRPr="002876F1" w:rsidRDefault="00113477" w:rsidP="0011347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  <w:t>Research Incentive Award (RIA) Selection Committee</w:t>
      </w:r>
    </w:p>
    <w:p w14:paraId="3D9E4DA2" w14:textId="77777777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64349966" w14:textId="77777777" w:rsidR="00A11174" w:rsidRPr="002876F1" w:rsidRDefault="00A11174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7D1527D9" w14:textId="0E2CB551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>DEPARTMENTAL SERVICE</w:t>
      </w:r>
      <w:r w:rsidRPr="002876F1">
        <w:rPr>
          <w:rFonts w:ascii="TimesNewRomanPS" w:hAnsi="TimesNewRomanPS"/>
          <w:b/>
          <w:bCs/>
          <w:color w:val="000000" w:themeColor="text1"/>
        </w:rPr>
        <w:br/>
      </w:r>
    </w:p>
    <w:p w14:paraId="29B51EA3" w14:textId="77777777" w:rsidR="004C5862" w:rsidRPr="002876F1" w:rsidRDefault="004C5862" w:rsidP="004C5862">
      <w:pPr>
        <w:pStyle w:val="NormalWeb"/>
        <w:contextualSpacing/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2024-Present</w:t>
      </w:r>
      <w:r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UCF Department of Anthropology</w:t>
      </w:r>
    </w:p>
    <w:p w14:paraId="71BD74B5" w14:textId="27B09E9C" w:rsidR="004C5862" w:rsidRPr="004C5862" w:rsidRDefault="004C5862" w:rsidP="00C836E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4C5862">
        <w:rPr>
          <w:rFonts w:ascii="TimesNewRomanPSMT" w:hAnsi="TimesNewRomanPSMT"/>
          <w:color w:val="000000" w:themeColor="text1"/>
        </w:rPr>
        <w:t>Colloquium Committee</w:t>
      </w:r>
    </w:p>
    <w:p w14:paraId="215372C3" w14:textId="77777777" w:rsidR="004C5862" w:rsidRDefault="004C5862" w:rsidP="00C836E7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403C508A" w14:textId="0C33265D" w:rsidR="00C836E7" w:rsidRPr="002876F1" w:rsidRDefault="00C836E7" w:rsidP="00C836E7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2022-</w:t>
      </w:r>
      <w:r w:rsidR="004C5862">
        <w:rPr>
          <w:rFonts w:ascii="TimesNewRomanPSMT" w:hAnsi="TimesNewRomanPSMT"/>
          <w:color w:val="000000" w:themeColor="text1"/>
        </w:rPr>
        <w:t>2023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UCF Department of Anthropology</w:t>
      </w:r>
    </w:p>
    <w:p w14:paraId="75B0BAB1" w14:textId="413F3369" w:rsidR="00C836E7" w:rsidRPr="002876F1" w:rsidRDefault="00C836E7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 xml:space="preserve">Ad hoc </w:t>
      </w:r>
      <w:r w:rsidRPr="002876F1">
        <w:rPr>
          <w:rFonts w:ascii="TimesNewRomanPSMT" w:hAnsi="TimesNewRomanPSMT"/>
          <w:color w:val="000000" w:themeColor="text1"/>
        </w:rPr>
        <w:t>Graduate Awards Development Committee</w:t>
      </w:r>
    </w:p>
    <w:p w14:paraId="7A3AE3A6" w14:textId="77777777" w:rsidR="00C836E7" w:rsidRPr="002876F1" w:rsidRDefault="00C836E7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35FD79DA" w14:textId="6F363D4C" w:rsidR="00056ECE" w:rsidRPr="002876F1" w:rsidRDefault="00056ECE" w:rsidP="00583FB1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2021-</w:t>
      </w:r>
      <w:r w:rsidR="004C5862">
        <w:rPr>
          <w:rFonts w:ascii="TimesNewRomanPSMT" w:hAnsi="TimesNewRomanPSMT"/>
          <w:color w:val="000000" w:themeColor="text1"/>
        </w:rPr>
        <w:t>2023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UCF Department of Anthropology</w:t>
      </w:r>
    </w:p>
    <w:p w14:paraId="5F629112" w14:textId="4C79BB11" w:rsidR="00056ECE" w:rsidRPr="002876F1" w:rsidRDefault="00056ECE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>Doctoral Program Committee</w:t>
      </w:r>
    </w:p>
    <w:p w14:paraId="2AFBAEA4" w14:textId="77777777" w:rsidR="00056ECE" w:rsidRPr="002876F1" w:rsidRDefault="00056ECE" w:rsidP="00056ECE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i/>
          <w:iCs/>
          <w:color w:val="000000" w:themeColor="text1"/>
        </w:rPr>
        <w:t>Ad hoc</w:t>
      </w:r>
      <w:r w:rsidRPr="002876F1">
        <w:rPr>
          <w:rFonts w:ascii="TimesNewRomanPSMT" w:hAnsi="TimesNewRomanPSMT"/>
          <w:color w:val="000000" w:themeColor="text1"/>
        </w:rPr>
        <w:t xml:space="preserve"> Committee on Inclusion and Diversity</w:t>
      </w:r>
    </w:p>
    <w:p w14:paraId="0AE20F1B" w14:textId="77777777" w:rsidR="00056ECE" w:rsidRPr="002876F1" w:rsidRDefault="00056ECE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1616AFDA" w14:textId="11B6ACBA" w:rsidR="001F3CE2" w:rsidRPr="002876F1" w:rsidRDefault="00583FB1" w:rsidP="00583FB1">
      <w:pPr>
        <w:pStyle w:val="NormalWeb"/>
        <w:contextualSpacing/>
        <w:rPr>
          <w:rFonts w:ascii="TimesNewRomanPSMT" w:hAnsi="TimesNewRomanPSMT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2020-</w:t>
      </w:r>
      <w:r w:rsidR="00C836E7" w:rsidRPr="002876F1">
        <w:rPr>
          <w:rFonts w:ascii="TimesNewRomanPSMT" w:hAnsi="TimesNewRomanPSMT"/>
          <w:color w:val="000000" w:themeColor="text1"/>
        </w:rPr>
        <w:t>2022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>UCF Department of Anthropology</w:t>
      </w:r>
    </w:p>
    <w:p w14:paraId="29689342" w14:textId="09B02012" w:rsidR="00583FB1" w:rsidRPr="002876F1" w:rsidRDefault="00583FB1" w:rsidP="001F3CE2">
      <w:pPr>
        <w:pStyle w:val="NormalWeb"/>
        <w:ind w:left="720" w:firstLine="72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Undergraduate</w:t>
      </w:r>
      <w:r w:rsidR="005F220C" w:rsidRPr="002876F1">
        <w:rPr>
          <w:rFonts w:ascii="TimesNewRomanPSMT" w:hAnsi="TimesNewRomanPSMT"/>
          <w:color w:val="000000" w:themeColor="text1"/>
        </w:rPr>
        <w:t xml:space="preserve"> Curriculum</w:t>
      </w:r>
      <w:r w:rsidRPr="002876F1">
        <w:rPr>
          <w:rFonts w:ascii="TimesNewRomanPSMT" w:hAnsi="TimesNewRomanPSMT"/>
          <w:color w:val="000000" w:themeColor="text1"/>
        </w:rPr>
        <w:t xml:space="preserve"> Committee</w:t>
      </w:r>
    </w:p>
    <w:p w14:paraId="3589E9D5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06DC6F64" w14:textId="77777777" w:rsidR="00583FB1" w:rsidRPr="002876F1" w:rsidRDefault="00583FB1" w:rsidP="00583FB1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UNR Department of Anthropology </w:t>
      </w:r>
    </w:p>
    <w:p w14:paraId="51AA0F17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  <w:proofErr w:type="spellStart"/>
      <w:r w:rsidRPr="002876F1">
        <w:rPr>
          <w:rFonts w:ascii="TimesNewRomanPSMT" w:hAnsi="TimesNewRomanPSMT"/>
          <w:color w:val="000000" w:themeColor="text1"/>
        </w:rPr>
        <w:t>Wenner-Gren</w:t>
      </w:r>
      <w:proofErr w:type="spellEnd"/>
      <w:r w:rsidRPr="002876F1">
        <w:rPr>
          <w:rFonts w:ascii="TimesNewRomanPSMT" w:hAnsi="TimesNewRomanPSMT"/>
          <w:color w:val="000000" w:themeColor="text1"/>
        </w:rPr>
        <w:t xml:space="preserve"> Workshop (Student Speaker) </w:t>
      </w:r>
    </w:p>
    <w:p w14:paraId="0411D54D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3B30ACAF" w14:textId="77777777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2019-2020 </w:t>
      </w:r>
      <w:r w:rsidRPr="002876F1">
        <w:rPr>
          <w:rFonts w:ascii="TimesNewRomanPSMT" w:hAnsi="TimesNewRomanPSMT"/>
          <w:color w:val="000000" w:themeColor="text1"/>
        </w:rPr>
        <w:tab/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BOASgrad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t xml:space="preserve">; University of Nevada, Reno </w:t>
      </w:r>
    </w:p>
    <w:p w14:paraId="555D9AE0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Treasurer </w:t>
      </w:r>
    </w:p>
    <w:p w14:paraId="030B7366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6956B25F" w14:textId="77777777" w:rsidR="00583FB1" w:rsidRPr="002876F1" w:rsidRDefault="00583FB1" w:rsidP="00583FB1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2018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UNR Department of Anthropology </w:t>
      </w:r>
    </w:p>
    <w:p w14:paraId="3E05C7B2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NSF Workshop (Student Speaker) </w:t>
      </w:r>
    </w:p>
    <w:p w14:paraId="7ECAD8B1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46E8071F" w14:textId="77777777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2016-2017 </w:t>
      </w:r>
      <w:r w:rsidRPr="002876F1">
        <w:rPr>
          <w:rFonts w:ascii="TimesNewRomanPSMT" w:hAnsi="TimesNewRomanPSMT"/>
          <w:color w:val="000000" w:themeColor="text1"/>
        </w:rPr>
        <w:tab/>
      </w:r>
      <w:proofErr w:type="spellStart"/>
      <w:r w:rsidRPr="002876F1">
        <w:rPr>
          <w:rFonts w:ascii="TimesNewRomanPS" w:hAnsi="TimesNewRomanPS"/>
          <w:b/>
          <w:bCs/>
          <w:color w:val="000000" w:themeColor="text1"/>
        </w:rPr>
        <w:t>BOASgrad</w:t>
      </w:r>
      <w:proofErr w:type="spellEnd"/>
      <w:r w:rsidRPr="002876F1">
        <w:rPr>
          <w:rFonts w:ascii="TimesNewRomanPS" w:hAnsi="TimesNewRomanPS"/>
          <w:b/>
          <w:bCs/>
          <w:color w:val="000000" w:themeColor="text1"/>
        </w:rPr>
        <w:t xml:space="preserve">; University of Nevada, Reno </w:t>
      </w:r>
    </w:p>
    <w:p w14:paraId="4E65FDD0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Treasurer </w:t>
      </w:r>
    </w:p>
    <w:p w14:paraId="39C6EE54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1FB1D739" w14:textId="77777777" w:rsidR="00583FB1" w:rsidRPr="002876F1" w:rsidRDefault="00583FB1" w:rsidP="00583FB1">
      <w:pPr>
        <w:pStyle w:val="NormalWeb"/>
        <w:ind w:left="1440" w:hanging="144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2014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Boston University Forensic Science Society; Boston University School of Medicine </w:t>
      </w:r>
    </w:p>
    <w:p w14:paraId="049A5CDC" w14:textId="77777777" w:rsidR="00583FB1" w:rsidRPr="002876F1" w:rsidRDefault="00583FB1" w:rsidP="00583FB1">
      <w:pPr>
        <w:pStyle w:val="NormalWeb"/>
        <w:ind w:left="720" w:firstLine="72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President </w:t>
      </w:r>
    </w:p>
    <w:p w14:paraId="30E90B69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</w:p>
    <w:p w14:paraId="77678A6A" w14:textId="77777777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2013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University at Albany, SUNY Department of Anthropology </w:t>
      </w:r>
    </w:p>
    <w:p w14:paraId="5A360B74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Meet-and-Greet with prospective students (Student panelist) </w:t>
      </w:r>
    </w:p>
    <w:p w14:paraId="66624039" w14:textId="77777777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43E4CCC3" w14:textId="77777777" w:rsidR="0030753A" w:rsidRPr="002876F1" w:rsidRDefault="0030753A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6246B7CD" w14:textId="3191DD55" w:rsidR="00583FB1" w:rsidRPr="002876F1" w:rsidRDefault="00583FB1" w:rsidP="00583FB1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 xml:space="preserve">PUBLIC ENGAGEMENT </w:t>
      </w:r>
    </w:p>
    <w:p w14:paraId="4E061F4B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355316AB" w14:textId="77777777" w:rsidR="00A11174" w:rsidRPr="002876F1" w:rsidRDefault="00A11174" w:rsidP="00A11174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2023-Present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b/>
          <w:bCs/>
          <w:color w:val="000000" w:themeColor="text1"/>
        </w:rPr>
        <w:t xml:space="preserve">Skype a Scientist </w:t>
      </w:r>
      <w:r w:rsidRPr="002876F1">
        <w:rPr>
          <w:rFonts w:ascii="TimesNewRomanPSMT" w:hAnsi="TimesNewRomanPSMT"/>
          <w:color w:val="000000" w:themeColor="text1"/>
        </w:rPr>
        <w:t>(Registered)</w:t>
      </w:r>
    </w:p>
    <w:p w14:paraId="2B3BEF2B" w14:textId="77777777" w:rsidR="00A11174" w:rsidRPr="002876F1" w:rsidRDefault="00A11174" w:rsidP="0093129D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50D5D63" w14:textId="4D1EA20F" w:rsidR="0093129D" w:rsidRPr="002876F1" w:rsidRDefault="0093129D" w:rsidP="0093129D">
      <w:pPr>
        <w:pStyle w:val="NormalWeb"/>
        <w:spacing w:before="0" w:beforeAutospacing="0" w:after="0" w:afterAutospacing="0"/>
        <w:rPr>
          <w:color w:val="000000" w:themeColor="text1"/>
        </w:rPr>
      </w:pPr>
      <w:r w:rsidRPr="002876F1">
        <w:rPr>
          <w:color w:val="000000" w:themeColor="text1"/>
        </w:rPr>
        <w:t>2023</w:t>
      </w:r>
      <w:r w:rsidRPr="002876F1">
        <w:rPr>
          <w:rStyle w:val="apple-tab-span"/>
          <w:color w:val="000000" w:themeColor="text1"/>
        </w:rPr>
        <w:tab/>
      </w:r>
      <w:r w:rsidRPr="002876F1">
        <w:rPr>
          <w:rStyle w:val="apple-tab-span"/>
          <w:color w:val="000000" w:themeColor="text1"/>
        </w:rPr>
        <w:tab/>
      </w:r>
      <w:r w:rsidRPr="002876F1">
        <w:rPr>
          <w:b/>
          <w:bCs/>
          <w:color w:val="000000" w:themeColor="text1"/>
        </w:rPr>
        <w:t>Boys and Girls Club of Orange County</w:t>
      </w:r>
    </w:p>
    <w:p w14:paraId="69FFDE53" w14:textId="5FADF08A" w:rsidR="0093129D" w:rsidRPr="002876F1" w:rsidRDefault="0093129D" w:rsidP="0093129D">
      <w:pPr>
        <w:pStyle w:val="NormalWeb"/>
        <w:spacing w:before="0" w:beforeAutospacing="0" w:after="0" w:afterAutospacing="0"/>
        <w:ind w:left="1440"/>
        <w:rPr>
          <w:color w:val="000000" w:themeColor="text1"/>
        </w:rPr>
      </w:pPr>
      <w:r w:rsidRPr="002876F1">
        <w:rPr>
          <w:color w:val="000000" w:themeColor="text1"/>
        </w:rPr>
        <w:t xml:space="preserve">As part of ANG5535, organized anthropological activities with after-high school program with enrolled graduate </w:t>
      </w:r>
      <w:proofErr w:type="gramStart"/>
      <w:r w:rsidRPr="002876F1">
        <w:rPr>
          <w:color w:val="000000" w:themeColor="text1"/>
        </w:rPr>
        <w:t>students</w:t>
      </w:r>
      <w:proofErr w:type="gramEnd"/>
    </w:p>
    <w:p w14:paraId="2C4A40D3" w14:textId="77777777" w:rsidR="0093129D" w:rsidRPr="002876F1" w:rsidRDefault="0093129D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5BEB68B2" w14:textId="241748A2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2019-2020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UNR Graduate Student Anthropology Public Engagement Group </w:t>
      </w:r>
    </w:p>
    <w:p w14:paraId="711C5671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Group Founder and established relationships with: </w:t>
      </w:r>
    </w:p>
    <w:p w14:paraId="672D2ED3" w14:textId="77777777" w:rsidR="00583FB1" w:rsidRPr="002876F1" w:rsidRDefault="00583FB1" w:rsidP="00583FB1">
      <w:pPr>
        <w:pStyle w:val="NormalWeb"/>
        <w:ind w:left="2160"/>
        <w:contextualSpacing/>
        <w:rPr>
          <w:color w:val="000000" w:themeColor="text1"/>
        </w:rPr>
      </w:pPr>
      <w:r w:rsidRPr="002876F1">
        <w:rPr>
          <w:rFonts w:ascii="Wingdings" w:hAnsi="Wingdings"/>
          <w:color w:val="000000" w:themeColor="text1"/>
        </w:rPr>
        <w:t xml:space="preserve">§ </w:t>
      </w:r>
      <w:r w:rsidRPr="002876F1">
        <w:rPr>
          <w:rFonts w:ascii="TimesNewRomanPSMT" w:hAnsi="TimesNewRomanPSMT"/>
          <w:color w:val="000000" w:themeColor="text1"/>
        </w:rPr>
        <w:t>Boys &amp; Girls Club after-school anthropology programs</w:t>
      </w:r>
      <w:r w:rsidRPr="002876F1">
        <w:rPr>
          <w:rFonts w:ascii="TimesNewRomanPSMT" w:hAnsi="TimesNewRomanPSMT"/>
          <w:color w:val="000000" w:themeColor="text1"/>
        </w:rPr>
        <w:br/>
      </w:r>
      <w:r w:rsidRPr="002876F1">
        <w:rPr>
          <w:rFonts w:ascii="Wingdings" w:hAnsi="Wingdings"/>
          <w:color w:val="000000" w:themeColor="text1"/>
        </w:rPr>
        <w:t xml:space="preserve">§ </w:t>
      </w:r>
      <w:r w:rsidRPr="002876F1">
        <w:rPr>
          <w:rFonts w:ascii="TimesNewRomanPSMT" w:hAnsi="TimesNewRomanPSMT"/>
          <w:color w:val="000000" w:themeColor="text1"/>
        </w:rPr>
        <w:t>Boys &amp; Girls Club Teen program on race and ancestry</w:t>
      </w:r>
      <w:r w:rsidRPr="002876F1">
        <w:rPr>
          <w:rFonts w:ascii="TimesNewRomanPSMT" w:hAnsi="TimesNewRomanPSMT"/>
          <w:color w:val="000000" w:themeColor="text1"/>
        </w:rPr>
        <w:br/>
      </w:r>
      <w:r w:rsidRPr="002876F1">
        <w:rPr>
          <w:rFonts w:ascii="Wingdings" w:hAnsi="Wingdings"/>
          <w:color w:val="000000" w:themeColor="text1"/>
        </w:rPr>
        <w:t xml:space="preserve">§ </w:t>
      </w:r>
      <w:r w:rsidRPr="002876F1">
        <w:rPr>
          <w:rFonts w:ascii="TimesNewRomanPSMT" w:hAnsi="TimesNewRomanPSMT"/>
          <w:color w:val="000000" w:themeColor="text1"/>
        </w:rPr>
        <w:t xml:space="preserve">Honors Academy of Literature discussion of race and round table with </w:t>
      </w:r>
    </w:p>
    <w:p w14:paraId="4B6A4592" w14:textId="77777777" w:rsidR="00583FB1" w:rsidRPr="002876F1" w:rsidRDefault="00583FB1" w:rsidP="00583FB1">
      <w:pPr>
        <w:pStyle w:val="NormalWeb"/>
        <w:ind w:left="2160" w:firstLine="36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students about anthropology and ancient cultures </w:t>
      </w:r>
    </w:p>
    <w:p w14:paraId="46FBC19D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433F7A21" w14:textId="77777777" w:rsidR="00583FB1" w:rsidRPr="002876F1" w:rsidRDefault="00583FB1" w:rsidP="00583FB1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2016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 xml:space="preserve">Jessie Beck Elementary Science Fair; Reno, NV </w:t>
      </w:r>
    </w:p>
    <w:p w14:paraId="753D1283" w14:textId="77777777" w:rsidR="00583FB1" w:rsidRPr="002876F1" w:rsidRDefault="00583FB1" w:rsidP="00583FB1">
      <w:pPr>
        <w:pStyle w:val="NormalWeb"/>
        <w:ind w:left="720" w:firstLine="720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Judge </w:t>
      </w:r>
    </w:p>
    <w:p w14:paraId="42FC1337" w14:textId="77777777" w:rsidR="00583FB1" w:rsidRPr="002876F1" w:rsidRDefault="00583FB1" w:rsidP="00583FB1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64E66E2B" w14:textId="736801FE" w:rsidR="00583FB1" w:rsidRPr="002876F1" w:rsidRDefault="00583FB1" w:rsidP="00583FB1">
      <w:pPr>
        <w:pStyle w:val="NormalWeb"/>
        <w:ind w:left="1440" w:hanging="1440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 xml:space="preserve">2014 </w:t>
      </w: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" w:hAnsi="TimesNewRomanPS"/>
          <w:b/>
          <w:bCs/>
          <w:color w:val="000000" w:themeColor="text1"/>
        </w:rPr>
        <w:t>YMCA; Roxbury, MA</w:t>
      </w:r>
      <w:r w:rsidRPr="002876F1">
        <w:rPr>
          <w:rFonts w:ascii="TimesNewRomanPS" w:hAnsi="TimesNewRomanPS"/>
          <w:b/>
          <w:bCs/>
          <w:color w:val="000000" w:themeColor="text1"/>
        </w:rPr>
        <w:br/>
      </w:r>
      <w:r w:rsidRPr="002876F1">
        <w:rPr>
          <w:rFonts w:ascii="TimesNewRomanPSMT" w:hAnsi="TimesNewRomanPSMT"/>
          <w:color w:val="000000" w:themeColor="text1"/>
        </w:rPr>
        <w:t xml:space="preserve">Organized forensic science workshop with Boston University Forensic Science Society (BUFSS) </w:t>
      </w:r>
    </w:p>
    <w:p w14:paraId="24646602" w14:textId="77777777" w:rsidR="0030753A" w:rsidRPr="002876F1" w:rsidRDefault="0030753A" w:rsidP="00583FB1">
      <w:pPr>
        <w:pStyle w:val="NormalWeb"/>
        <w:ind w:left="1440" w:hanging="1440"/>
        <w:contextualSpacing/>
        <w:rPr>
          <w:color w:val="000000" w:themeColor="text1"/>
        </w:rPr>
      </w:pPr>
    </w:p>
    <w:p w14:paraId="51040C8E" w14:textId="77777777" w:rsidR="00CB1F0E" w:rsidRPr="002876F1" w:rsidRDefault="00CB1F0E" w:rsidP="00CB1F0E">
      <w:pPr>
        <w:pStyle w:val="NormalWeb"/>
        <w:contextualSpacing/>
        <w:rPr>
          <w:rFonts w:ascii="TimesNewRomanPS" w:hAnsi="TimesNewRomanPS"/>
          <w:b/>
          <w:bCs/>
          <w:color w:val="000000" w:themeColor="text1"/>
        </w:rPr>
      </w:pPr>
    </w:p>
    <w:p w14:paraId="008E0A20" w14:textId="185A087B" w:rsidR="000E48C4" w:rsidRPr="002876F1" w:rsidRDefault="000E48C4" w:rsidP="00CB1F0E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" w:hAnsi="TimesNewRomanPS"/>
          <w:b/>
          <w:bCs/>
          <w:color w:val="000000" w:themeColor="text1"/>
        </w:rPr>
        <w:t xml:space="preserve">MEMBERSHIPS IN PROFESSIONAL ORGANIZATIONS </w:t>
      </w:r>
    </w:p>
    <w:p w14:paraId="65912E48" w14:textId="77777777" w:rsidR="00E45170" w:rsidRPr="002876F1" w:rsidRDefault="00E45170" w:rsidP="00CB1F0E">
      <w:pPr>
        <w:pStyle w:val="NormalWeb"/>
        <w:contextualSpacing/>
        <w:rPr>
          <w:rFonts w:ascii="TimesNewRomanPSMT" w:hAnsi="TimesNewRomanPSMT"/>
          <w:color w:val="000000" w:themeColor="text1"/>
        </w:rPr>
      </w:pPr>
    </w:p>
    <w:p w14:paraId="60EEFFD5" w14:textId="77777777" w:rsidR="00A11174" w:rsidRPr="002876F1" w:rsidRDefault="00A11174" w:rsidP="00A11174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2023-Present</w:t>
      </w:r>
      <w:r w:rsidRPr="002876F1">
        <w:rPr>
          <w:rFonts w:ascii="TimesNewRomanPSMT" w:hAnsi="TimesNewRomanPSMT"/>
          <w:color w:val="000000" w:themeColor="text1"/>
        </w:rPr>
        <w:tab/>
        <w:t>American Anthropological Association</w:t>
      </w:r>
    </w:p>
    <w:p w14:paraId="4BD97CE6" w14:textId="77777777" w:rsidR="00A11174" w:rsidRPr="002876F1" w:rsidRDefault="00A11174" w:rsidP="00A11174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  <w:t>Association for Queer Anthropology</w:t>
      </w:r>
    </w:p>
    <w:p w14:paraId="71995A52" w14:textId="77777777" w:rsidR="00A11174" w:rsidRPr="002876F1" w:rsidRDefault="00A11174" w:rsidP="00A11174">
      <w:pPr>
        <w:pStyle w:val="NormalWeb"/>
        <w:contextualSpacing/>
        <w:rPr>
          <w:rFonts w:ascii="TimesNewRomanPSMT" w:hAnsi="TimesNewRomanPSMT"/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ab/>
      </w:r>
      <w:r w:rsidRPr="002876F1">
        <w:rPr>
          <w:rFonts w:ascii="TimesNewRomanPSMT" w:hAnsi="TimesNewRomanPSMT"/>
          <w:color w:val="000000" w:themeColor="text1"/>
        </w:rPr>
        <w:tab/>
        <w:t>Biological Anthropology Section</w:t>
      </w:r>
    </w:p>
    <w:p w14:paraId="232AE2AB" w14:textId="29782DA1" w:rsidR="00A11174" w:rsidRPr="002876F1" w:rsidRDefault="00A11174" w:rsidP="00A11174">
      <w:pPr>
        <w:pStyle w:val="NormalWeb"/>
        <w:contextualSpacing/>
        <w:rPr>
          <w:color w:val="000000" w:themeColor="text1"/>
        </w:rPr>
      </w:pPr>
      <w:r w:rsidRPr="002876F1">
        <w:rPr>
          <w:rFonts w:ascii="TimesNewRomanPSMT" w:hAnsi="TimesNewRomanPSMT"/>
          <w:color w:val="000000" w:themeColor="text1"/>
        </w:rPr>
        <w:t>2018-Present</w:t>
      </w:r>
      <w:r w:rsidRPr="002876F1">
        <w:rPr>
          <w:rFonts w:ascii="TimesNewRomanPSMT" w:hAnsi="TimesNewRomanPSMT"/>
          <w:color w:val="000000" w:themeColor="text1"/>
        </w:rPr>
        <w:tab/>
        <w:t>American S</w:t>
      </w:r>
      <w:r w:rsidR="005078AF">
        <w:rPr>
          <w:rFonts w:ascii="TimesNewRomanPSMT" w:hAnsi="TimesNewRomanPSMT"/>
          <w:color w:val="000000" w:themeColor="text1"/>
        </w:rPr>
        <w:t>chools</w:t>
      </w:r>
      <w:r w:rsidRPr="002876F1">
        <w:rPr>
          <w:rFonts w:ascii="TimesNewRomanPSMT" w:hAnsi="TimesNewRomanPSMT"/>
          <w:color w:val="000000" w:themeColor="text1"/>
        </w:rPr>
        <w:t xml:space="preserve"> of Overseas Research</w:t>
      </w:r>
      <w:r w:rsidRPr="002876F1">
        <w:rPr>
          <w:rFonts w:ascii="TimesNewRomanPSMT" w:hAnsi="TimesNewRomanPSMT"/>
          <w:color w:val="000000" w:themeColor="text1"/>
        </w:rPr>
        <w:br/>
        <w:t>2015-Present</w:t>
      </w:r>
      <w:r w:rsidRPr="002876F1">
        <w:rPr>
          <w:rFonts w:ascii="TimesNewRomanPSMT" w:hAnsi="TimesNewRomanPSMT"/>
          <w:color w:val="000000" w:themeColor="text1"/>
        </w:rPr>
        <w:tab/>
        <w:t>Dental Anthropology Association</w:t>
      </w:r>
      <w:r w:rsidRPr="002876F1">
        <w:rPr>
          <w:rFonts w:ascii="TimesNewRomanPSMT" w:hAnsi="TimesNewRomanPSMT"/>
          <w:color w:val="000000" w:themeColor="text1"/>
        </w:rPr>
        <w:br/>
        <w:t>2014-Present</w:t>
      </w:r>
      <w:r w:rsidRPr="002876F1">
        <w:rPr>
          <w:rFonts w:ascii="TimesNewRomanPSMT" w:hAnsi="TimesNewRomanPSMT"/>
          <w:color w:val="000000" w:themeColor="text1"/>
        </w:rPr>
        <w:tab/>
        <w:t>American Academy of Forensic Sciences</w:t>
      </w:r>
      <w:r w:rsidRPr="002876F1">
        <w:rPr>
          <w:rFonts w:ascii="TimesNewRomanPSMT" w:hAnsi="TimesNewRomanPSMT"/>
          <w:color w:val="000000" w:themeColor="text1"/>
        </w:rPr>
        <w:br/>
        <w:t>2014-Present</w:t>
      </w:r>
      <w:r w:rsidRPr="002876F1">
        <w:rPr>
          <w:rFonts w:ascii="TimesNewRomanPSMT" w:hAnsi="TimesNewRomanPSMT"/>
          <w:color w:val="000000" w:themeColor="text1"/>
        </w:rPr>
        <w:tab/>
        <w:t xml:space="preserve">American Association of Biological Anthropologists </w:t>
      </w:r>
    </w:p>
    <w:p w14:paraId="2DC573D3" w14:textId="7638179E" w:rsidR="000E48C4" w:rsidRPr="002876F1" w:rsidRDefault="000E48C4" w:rsidP="00A11174">
      <w:pPr>
        <w:pStyle w:val="NormalWeb"/>
        <w:contextualSpacing/>
        <w:rPr>
          <w:color w:val="000000" w:themeColor="text1"/>
        </w:rPr>
      </w:pPr>
    </w:p>
    <w:sectPr w:rsidR="000E48C4" w:rsidRPr="002876F1" w:rsidSect="00F927A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CCA1" w14:textId="77777777" w:rsidR="009C2B2C" w:rsidRDefault="009C2B2C" w:rsidP="008604AF">
      <w:r>
        <w:separator/>
      </w:r>
    </w:p>
  </w:endnote>
  <w:endnote w:type="continuationSeparator" w:id="0">
    <w:p w14:paraId="4A5C6A62" w14:textId="77777777" w:rsidR="009C2B2C" w:rsidRDefault="009C2B2C" w:rsidP="0086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18161431"/>
      <w:docPartObj>
        <w:docPartGallery w:val="Page Numbers (Bottom of Page)"/>
        <w:docPartUnique/>
      </w:docPartObj>
    </w:sdtPr>
    <w:sdtContent>
      <w:p w14:paraId="72C4439D" w14:textId="623F588B" w:rsidR="008604AF" w:rsidRDefault="008604AF" w:rsidP="00157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F84FF4" w14:textId="77777777" w:rsidR="008604AF" w:rsidRDefault="008604AF" w:rsidP="008604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0939657"/>
      <w:docPartObj>
        <w:docPartGallery w:val="Page Numbers (Bottom of Page)"/>
        <w:docPartUnique/>
      </w:docPartObj>
    </w:sdtPr>
    <w:sdtContent>
      <w:p w14:paraId="427EE330" w14:textId="42CC154A" w:rsidR="008604AF" w:rsidRDefault="008604AF" w:rsidP="00157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293417" w14:textId="77777777" w:rsidR="008604AF" w:rsidRDefault="008604AF" w:rsidP="008604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FFFB" w14:textId="77777777" w:rsidR="009C2B2C" w:rsidRDefault="009C2B2C" w:rsidP="008604AF">
      <w:r>
        <w:separator/>
      </w:r>
    </w:p>
  </w:footnote>
  <w:footnote w:type="continuationSeparator" w:id="0">
    <w:p w14:paraId="379E831C" w14:textId="77777777" w:rsidR="009C2B2C" w:rsidRDefault="009C2B2C" w:rsidP="0086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E2AE" w14:textId="4E038CD2" w:rsidR="00F927A8" w:rsidRDefault="00F927A8" w:rsidP="00F927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745F"/>
    <w:multiLevelType w:val="hybridMultilevel"/>
    <w:tmpl w:val="79FC149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B1B7C"/>
    <w:multiLevelType w:val="hybridMultilevel"/>
    <w:tmpl w:val="2EA6E4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11B4C"/>
    <w:multiLevelType w:val="hybridMultilevel"/>
    <w:tmpl w:val="C0AE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E185F"/>
    <w:multiLevelType w:val="hybridMultilevel"/>
    <w:tmpl w:val="260E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E0100"/>
    <w:multiLevelType w:val="hybridMultilevel"/>
    <w:tmpl w:val="07FC9ECA"/>
    <w:lvl w:ilvl="0" w:tplc="0409000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5" w15:restartNumberingAfterBreak="0">
    <w:nsid w:val="577C7EEF"/>
    <w:multiLevelType w:val="hybridMultilevel"/>
    <w:tmpl w:val="B6DE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66CFA"/>
    <w:multiLevelType w:val="hybridMultilevel"/>
    <w:tmpl w:val="F16C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152C3"/>
    <w:multiLevelType w:val="hybridMultilevel"/>
    <w:tmpl w:val="AFF0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908F4"/>
    <w:multiLevelType w:val="hybridMultilevel"/>
    <w:tmpl w:val="433CBAA4"/>
    <w:lvl w:ilvl="0" w:tplc="0409000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9" w15:restartNumberingAfterBreak="0">
    <w:nsid w:val="6BA60AA0"/>
    <w:multiLevelType w:val="hybridMultilevel"/>
    <w:tmpl w:val="A45CC54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71DC51F9"/>
    <w:multiLevelType w:val="hybridMultilevel"/>
    <w:tmpl w:val="8B362F7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11" w15:restartNumberingAfterBreak="0">
    <w:nsid w:val="767B0C26"/>
    <w:multiLevelType w:val="hybridMultilevel"/>
    <w:tmpl w:val="6488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06431"/>
    <w:multiLevelType w:val="hybridMultilevel"/>
    <w:tmpl w:val="EBE2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4736">
    <w:abstractNumId w:val="6"/>
  </w:num>
  <w:num w:numId="2" w16cid:durableId="1596550168">
    <w:abstractNumId w:val="4"/>
  </w:num>
  <w:num w:numId="3" w16cid:durableId="248002707">
    <w:abstractNumId w:val="7"/>
  </w:num>
  <w:num w:numId="4" w16cid:durableId="983389196">
    <w:abstractNumId w:val="12"/>
  </w:num>
  <w:num w:numId="5" w16cid:durableId="1566064263">
    <w:abstractNumId w:val="5"/>
  </w:num>
  <w:num w:numId="6" w16cid:durableId="2060544073">
    <w:abstractNumId w:val="2"/>
  </w:num>
  <w:num w:numId="7" w16cid:durableId="1403410959">
    <w:abstractNumId w:val="11"/>
  </w:num>
  <w:num w:numId="8" w16cid:durableId="1681851962">
    <w:abstractNumId w:val="9"/>
  </w:num>
  <w:num w:numId="9" w16cid:durableId="1145589430">
    <w:abstractNumId w:val="8"/>
  </w:num>
  <w:num w:numId="10" w16cid:durableId="690644200">
    <w:abstractNumId w:val="0"/>
  </w:num>
  <w:num w:numId="11" w16cid:durableId="718013673">
    <w:abstractNumId w:val="1"/>
  </w:num>
  <w:num w:numId="12" w16cid:durableId="728305227">
    <w:abstractNumId w:val="3"/>
  </w:num>
  <w:num w:numId="13" w16cid:durableId="2014601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88"/>
    <w:rsid w:val="0003739B"/>
    <w:rsid w:val="00056ECE"/>
    <w:rsid w:val="00057C9A"/>
    <w:rsid w:val="000A7D24"/>
    <w:rsid w:val="000D1A86"/>
    <w:rsid w:val="000E2440"/>
    <w:rsid w:val="000E3C61"/>
    <w:rsid w:val="000E48C4"/>
    <w:rsid w:val="00102B4B"/>
    <w:rsid w:val="00113477"/>
    <w:rsid w:val="001167A0"/>
    <w:rsid w:val="00122A63"/>
    <w:rsid w:val="00130539"/>
    <w:rsid w:val="00132BF3"/>
    <w:rsid w:val="00136B90"/>
    <w:rsid w:val="0014714F"/>
    <w:rsid w:val="001773D3"/>
    <w:rsid w:val="001959E3"/>
    <w:rsid w:val="00196F2D"/>
    <w:rsid w:val="001A77D3"/>
    <w:rsid w:val="001B685B"/>
    <w:rsid w:val="001C31CD"/>
    <w:rsid w:val="001D18CB"/>
    <w:rsid w:val="001E0C77"/>
    <w:rsid w:val="001F3CE2"/>
    <w:rsid w:val="001F6DCB"/>
    <w:rsid w:val="00205430"/>
    <w:rsid w:val="00214505"/>
    <w:rsid w:val="00222709"/>
    <w:rsid w:val="0027523A"/>
    <w:rsid w:val="002876F1"/>
    <w:rsid w:val="002B75D9"/>
    <w:rsid w:val="002D2028"/>
    <w:rsid w:val="002D423A"/>
    <w:rsid w:val="002E40AD"/>
    <w:rsid w:val="002F165E"/>
    <w:rsid w:val="0030753A"/>
    <w:rsid w:val="00311E2D"/>
    <w:rsid w:val="003133BC"/>
    <w:rsid w:val="00342E78"/>
    <w:rsid w:val="0034369F"/>
    <w:rsid w:val="00355C36"/>
    <w:rsid w:val="00363C12"/>
    <w:rsid w:val="00364E2A"/>
    <w:rsid w:val="00392034"/>
    <w:rsid w:val="00394FB4"/>
    <w:rsid w:val="003A149F"/>
    <w:rsid w:val="003A5601"/>
    <w:rsid w:val="003B44A0"/>
    <w:rsid w:val="003B4BF2"/>
    <w:rsid w:val="003D6CC9"/>
    <w:rsid w:val="00406FAF"/>
    <w:rsid w:val="00451F5E"/>
    <w:rsid w:val="00453C60"/>
    <w:rsid w:val="00464A88"/>
    <w:rsid w:val="00486D96"/>
    <w:rsid w:val="00487A1B"/>
    <w:rsid w:val="004A57DA"/>
    <w:rsid w:val="004B182D"/>
    <w:rsid w:val="004C5862"/>
    <w:rsid w:val="00506F50"/>
    <w:rsid w:val="005075AC"/>
    <w:rsid w:val="005078AF"/>
    <w:rsid w:val="00526893"/>
    <w:rsid w:val="00544ACB"/>
    <w:rsid w:val="00544C4B"/>
    <w:rsid w:val="00544D9A"/>
    <w:rsid w:val="00546DDA"/>
    <w:rsid w:val="00560DB8"/>
    <w:rsid w:val="00561F50"/>
    <w:rsid w:val="005715A2"/>
    <w:rsid w:val="00583FB1"/>
    <w:rsid w:val="005844BD"/>
    <w:rsid w:val="00593C2F"/>
    <w:rsid w:val="00595E1D"/>
    <w:rsid w:val="005B7EF9"/>
    <w:rsid w:val="005E7688"/>
    <w:rsid w:val="005F220C"/>
    <w:rsid w:val="006041E8"/>
    <w:rsid w:val="00636B48"/>
    <w:rsid w:val="006472D6"/>
    <w:rsid w:val="00656E39"/>
    <w:rsid w:val="00664429"/>
    <w:rsid w:val="00664FE4"/>
    <w:rsid w:val="00677678"/>
    <w:rsid w:val="006A6488"/>
    <w:rsid w:val="006C366E"/>
    <w:rsid w:val="006E7415"/>
    <w:rsid w:val="00723B94"/>
    <w:rsid w:val="007374CD"/>
    <w:rsid w:val="0076520A"/>
    <w:rsid w:val="00791300"/>
    <w:rsid w:val="00793681"/>
    <w:rsid w:val="007C5728"/>
    <w:rsid w:val="007D2156"/>
    <w:rsid w:val="008604AF"/>
    <w:rsid w:val="00891EC3"/>
    <w:rsid w:val="008924C7"/>
    <w:rsid w:val="00892EA2"/>
    <w:rsid w:val="008B4648"/>
    <w:rsid w:val="008B59FD"/>
    <w:rsid w:val="008D6D27"/>
    <w:rsid w:val="008F3DB3"/>
    <w:rsid w:val="009010E8"/>
    <w:rsid w:val="00901782"/>
    <w:rsid w:val="009162FB"/>
    <w:rsid w:val="00925E6E"/>
    <w:rsid w:val="0093129D"/>
    <w:rsid w:val="009375DB"/>
    <w:rsid w:val="009538AB"/>
    <w:rsid w:val="0095516B"/>
    <w:rsid w:val="00980581"/>
    <w:rsid w:val="009862D2"/>
    <w:rsid w:val="009B1202"/>
    <w:rsid w:val="009B5CD0"/>
    <w:rsid w:val="009C2B2C"/>
    <w:rsid w:val="009C5527"/>
    <w:rsid w:val="009E11D5"/>
    <w:rsid w:val="009E5F44"/>
    <w:rsid w:val="00A11174"/>
    <w:rsid w:val="00A40852"/>
    <w:rsid w:val="00A66ACD"/>
    <w:rsid w:val="00A70F7C"/>
    <w:rsid w:val="00AB058F"/>
    <w:rsid w:val="00AE4738"/>
    <w:rsid w:val="00AF7998"/>
    <w:rsid w:val="00B031C5"/>
    <w:rsid w:val="00B176C1"/>
    <w:rsid w:val="00B630B6"/>
    <w:rsid w:val="00B76E9C"/>
    <w:rsid w:val="00BA6CA7"/>
    <w:rsid w:val="00BD4273"/>
    <w:rsid w:val="00BF384B"/>
    <w:rsid w:val="00C015FE"/>
    <w:rsid w:val="00C0212F"/>
    <w:rsid w:val="00C102C7"/>
    <w:rsid w:val="00C31AE9"/>
    <w:rsid w:val="00C33B71"/>
    <w:rsid w:val="00C41398"/>
    <w:rsid w:val="00C679CC"/>
    <w:rsid w:val="00C836E7"/>
    <w:rsid w:val="00C84F48"/>
    <w:rsid w:val="00CB1F0E"/>
    <w:rsid w:val="00CB41A4"/>
    <w:rsid w:val="00CC568B"/>
    <w:rsid w:val="00CD312F"/>
    <w:rsid w:val="00D01536"/>
    <w:rsid w:val="00D07DBD"/>
    <w:rsid w:val="00D248C0"/>
    <w:rsid w:val="00D43E3B"/>
    <w:rsid w:val="00D5205A"/>
    <w:rsid w:val="00DB603C"/>
    <w:rsid w:val="00DF69E9"/>
    <w:rsid w:val="00E0737C"/>
    <w:rsid w:val="00E3324E"/>
    <w:rsid w:val="00E45170"/>
    <w:rsid w:val="00E46B8F"/>
    <w:rsid w:val="00E577D6"/>
    <w:rsid w:val="00EB2ED4"/>
    <w:rsid w:val="00EB69AA"/>
    <w:rsid w:val="00F053ED"/>
    <w:rsid w:val="00F2730A"/>
    <w:rsid w:val="00F276FD"/>
    <w:rsid w:val="00F5585F"/>
    <w:rsid w:val="00F62158"/>
    <w:rsid w:val="00F927A8"/>
    <w:rsid w:val="00FC11D6"/>
    <w:rsid w:val="00FC5710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FBFE"/>
  <w15:chartTrackingRefBased/>
  <w15:docId w15:val="{A3AB730B-FAB8-4D43-A897-95CE7E96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E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A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4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572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60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4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0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4A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604AF"/>
  </w:style>
  <w:style w:type="character" w:customStyle="1" w:styleId="apple-tab-span">
    <w:name w:val="apple-tab-span"/>
    <w:basedOn w:val="DefaultParagraphFont"/>
    <w:rsid w:val="00EB69AA"/>
  </w:style>
  <w:style w:type="paragraph" w:styleId="ListParagraph">
    <w:name w:val="List Paragraph"/>
    <w:basedOn w:val="Normal"/>
    <w:uiPriority w:val="34"/>
    <w:qFormat/>
    <w:rsid w:val="0011347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5516B"/>
    <w:pPr>
      <w:widowControl w:val="0"/>
      <w:ind w:left="119"/>
    </w:pPr>
    <w:rPr>
      <w:rFonts w:ascii="Calibri" w:eastAsia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5516B"/>
    <w:rPr>
      <w:rFonts w:ascii="Calibri" w:eastAsia="Calibri" w:hAnsi="Calibri"/>
    </w:rPr>
  </w:style>
  <w:style w:type="paragraph" w:customStyle="1" w:styleId="TitlePage">
    <w:name w:val="Title Page"/>
    <w:next w:val="Normal"/>
    <w:qFormat/>
    <w:rsid w:val="00526893"/>
    <w:pPr>
      <w:spacing w:after="160" w:line="256" w:lineRule="auto"/>
      <w:jc w:val="center"/>
    </w:pPr>
    <w:rPr>
      <w:rFonts w:ascii="Calibri" w:hAnsi="Calibr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7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0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0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3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2CFA92F397241B0D7F7070D5452D9" ma:contentTypeVersion="20" ma:contentTypeDescription="Create a new document." ma:contentTypeScope="" ma:versionID="d1987e5f71f1562f876a9a451ec50725">
  <xsd:schema xmlns:xsd="http://www.w3.org/2001/XMLSchema" xmlns:xs="http://www.w3.org/2001/XMLSchema" xmlns:p="http://schemas.microsoft.com/office/2006/metadata/properties" xmlns:ns1="http://schemas.microsoft.com/sharepoint/v3" xmlns:ns2="4e50f58f-148c-412a-8433-4e642335b1e6" xmlns:ns3="ba960dd3-ab0b-4537-9166-acf63f44088d" targetNamespace="http://schemas.microsoft.com/office/2006/metadata/properties" ma:root="true" ma:fieldsID="ea79c0355cb4c076119b33d593582044" ns1:_="" ns2:_="" ns3:_="">
    <xsd:import namespace="http://schemas.microsoft.com/sharepoint/v3"/>
    <xsd:import namespace="4e50f58f-148c-412a-8433-4e642335b1e6"/>
    <xsd:import namespace="ba960dd3-ab0b-4537-9166-acf63f440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f58f-148c-412a-8433-4e642335b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0dd3-ab0b-4537-9166-acf63f440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f4f5ea3-8dea-4648-81aa-012c5a532a61}" ma:internalName="TaxCatchAll" ma:showField="CatchAllData" ma:web="ba960dd3-ab0b-4537-9166-acf63f4408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960dd3-ab0b-4537-9166-acf63f44088d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4e50f58f-148c-412a-8433-4e642335b1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B82C71-4C34-4550-A35F-0E9B01AA169A}"/>
</file>

<file path=customXml/itemProps2.xml><?xml version="1.0" encoding="utf-8"?>
<ds:datastoreItem xmlns:ds="http://schemas.openxmlformats.org/officeDocument/2006/customXml" ds:itemID="{D0340360-81C1-410F-940B-EFA52B1388FC}"/>
</file>

<file path=customXml/itemProps3.xml><?xml version="1.0" encoding="utf-8"?>
<ds:datastoreItem xmlns:ds="http://schemas.openxmlformats.org/officeDocument/2006/customXml" ds:itemID="{E4108430-0760-4431-AA3E-03511DD29C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21</Pages>
  <Words>5380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Adams</dc:creator>
  <cp:keywords/>
  <dc:description/>
  <cp:lastModifiedBy>Donovan Adams</cp:lastModifiedBy>
  <cp:revision>33</cp:revision>
  <cp:lastPrinted>2024-07-02T18:05:00Z</cp:lastPrinted>
  <dcterms:created xsi:type="dcterms:W3CDTF">2024-07-02T18:05:00Z</dcterms:created>
  <dcterms:modified xsi:type="dcterms:W3CDTF">2024-10-17T19:17:00Z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0x0101001952CFA92F397241B0D7F7070D5452D9</vt:lpwstr>
  </property>
</Properties>
</file>